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25" w:rsidRPr="00515889" w:rsidRDefault="005E1864" w:rsidP="0024106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,</w:t>
      </w:r>
      <w:r w:rsidR="00947B25" w:rsidRPr="00515889">
        <w:rPr>
          <w:rStyle w:val="dash0410005f0431005f0437005f0430005f0446005f0020005f0441005f043f005f0438005f0441005f043a005f0430005f005fchar1char1"/>
        </w:rPr>
        <w:t xml:space="preserve">Муниципальное бюджетное общеобразовательное учреждение </w:t>
      </w:r>
    </w:p>
    <w:p w:rsidR="00947B25" w:rsidRPr="00515889" w:rsidRDefault="00947B25" w:rsidP="0024106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515889">
        <w:rPr>
          <w:rStyle w:val="dash0410005f0431005f0437005f0430005f0446005f0020005f0441005f043f005f0438005f0441005f043a005f0430005f005fchar1char1"/>
        </w:rPr>
        <w:t>Деркульская основная общеобразовательная школа</w:t>
      </w:r>
    </w:p>
    <w:p w:rsidR="00947B25" w:rsidRPr="00515889" w:rsidRDefault="00947B25" w:rsidP="00241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Pr="00515889" w:rsidRDefault="00947B25" w:rsidP="00241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47B25" w:rsidRPr="00515889" w:rsidTr="00722E11">
        <w:trPr>
          <w:jc w:val="center"/>
        </w:trPr>
        <w:tc>
          <w:tcPr>
            <w:tcW w:w="5210" w:type="dxa"/>
          </w:tcPr>
          <w:p w:rsidR="00947B25" w:rsidRPr="00515889" w:rsidRDefault="00947B25" w:rsidP="00241064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Согласовано.</w:t>
            </w: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ab/>
              <w:t xml:space="preserve">                                                                          Зам. директора по УВР </w:t>
            </w:r>
          </w:p>
          <w:p w:rsidR="00947B25" w:rsidRPr="00515889" w:rsidRDefault="00947B25" w:rsidP="00241064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МБОУ  Деркульской ООШ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 w:rsidRPr="00515889">
              <w:rPr>
                <w:rStyle w:val="dash0410005f0431005f0437005f0430005f0446005f0020005f0441005f043f005f0438005f0441005f043a005f0430005f005fchar1char1"/>
                <w:b/>
              </w:rPr>
              <w:t>________________ Е.Л. Поветкина</w:t>
            </w:r>
          </w:p>
          <w:p w:rsidR="00947B25" w:rsidRPr="00515889" w:rsidRDefault="00D328F1" w:rsidP="00241064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31 августа 2021</w:t>
            </w:r>
            <w:r w:rsidR="00947B25" w:rsidRPr="00515889">
              <w:rPr>
                <w:rStyle w:val="dash0410005f0431005f0437005f0430005f0446005f0020005f0441005f043f005f0438005f0441005f043a005f0430005f005fchar1char1"/>
                <w:b/>
              </w:rPr>
              <w:t xml:space="preserve"> г.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  <w:tc>
          <w:tcPr>
            <w:tcW w:w="5210" w:type="dxa"/>
          </w:tcPr>
          <w:p w:rsidR="00947B25" w:rsidRPr="00515889" w:rsidRDefault="00947B25" w:rsidP="00241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626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B024E0" w:rsidRPr="00626E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133</w:t>
            </w:r>
            <w:r w:rsidRPr="00626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от </w:t>
            </w:r>
            <w:r w:rsidR="00B024E0" w:rsidRPr="00626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7123D5" w:rsidRPr="00626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сентября </w:t>
            </w:r>
            <w:r w:rsidRPr="00626E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D328F1" w:rsidRPr="00626E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626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47B25" w:rsidRPr="00515889" w:rsidRDefault="00947B25" w:rsidP="00241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 МБОУ  Деркульской ООШ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515889">
              <w:rPr>
                <w:b/>
              </w:rPr>
              <w:t xml:space="preserve">________________ </w:t>
            </w:r>
            <w:r w:rsidR="007123D5">
              <w:rPr>
                <w:b/>
              </w:rPr>
              <w:t>С.Н. Титов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</w:tr>
    </w:tbl>
    <w:p w:rsidR="00947B25" w:rsidRPr="00515889" w:rsidRDefault="00947B25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Default="00947B25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Pr="00515889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Pr="00241064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41064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947B25" w:rsidRDefault="00D328F1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Сухоруковой Натальи Анатольевны,</w:t>
      </w:r>
    </w:p>
    <w:p w:rsidR="00D328F1" w:rsidRDefault="00D328F1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учителя МБОУ Деркульской ООШ</w:t>
      </w:r>
    </w:p>
    <w:p w:rsidR="00D328F1" w:rsidRPr="00241064" w:rsidRDefault="00D328F1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47B25" w:rsidRPr="00241064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241064"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241064">
        <w:rPr>
          <w:rFonts w:ascii="Times New Roman" w:eastAsia="Calibri" w:hAnsi="Times New Roman" w:cs="Times New Roman"/>
          <w:b/>
          <w:sz w:val="40"/>
          <w:szCs w:val="40"/>
          <w:u w:val="single"/>
        </w:rPr>
        <w:t>ОБЩЕСТВОЗНАНИЮ</w:t>
      </w:r>
    </w:p>
    <w:p w:rsidR="00947B25" w:rsidRPr="00241064" w:rsidRDefault="00715716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</w:rPr>
        <w:t>8</w:t>
      </w:r>
      <w:r w:rsidR="00947B25" w:rsidRPr="00241064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 класс</w:t>
      </w:r>
    </w:p>
    <w:p w:rsidR="00947B25" w:rsidRPr="00C67068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1064">
        <w:rPr>
          <w:rFonts w:ascii="Times New Roman" w:eastAsia="Calibri" w:hAnsi="Times New Roman" w:cs="Times New Roman"/>
          <w:b/>
          <w:bCs/>
          <w:sz w:val="40"/>
          <w:szCs w:val="40"/>
        </w:rPr>
        <w:t>(ФГОС)</w:t>
      </w:r>
    </w:p>
    <w:p w:rsidR="00947B25" w:rsidRPr="00241064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40"/>
          <w:szCs w:val="40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Pr="00515889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D328F1" w:rsidRDefault="00D328F1" w:rsidP="00241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– 2022</w:t>
      </w:r>
      <w:r w:rsidR="00947B25" w:rsidRPr="00515889">
        <w:rPr>
          <w:rFonts w:ascii="Times New Roman" w:eastAsia="Calibri" w:hAnsi="Times New Roman" w:cs="Times New Roman"/>
          <w:sz w:val="24"/>
          <w:szCs w:val="24"/>
        </w:rPr>
        <w:t xml:space="preserve"> учебный  год</w:t>
      </w:r>
    </w:p>
    <w:p w:rsidR="00D328F1" w:rsidRDefault="00D328F1" w:rsidP="00241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Pr="00515889" w:rsidRDefault="00947B25" w:rsidP="00241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7B25" w:rsidRPr="00D328F1" w:rsidRDefault="00947B25" w:rsidP="00947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8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0359" w:rsidRDefault="00420359" w:rsidP="00947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359" w:rsidRDefault="00420359" w:rsidP="0042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6FE">
        <w:rPr>
          <w:rFonts w:ascii="Times New Roman" w:hAnsi="Times New Roman"/>
          <w:sz w:val="24"/>
          <w:szCs w:val="24"/>
        </w:rPr>
        <w:t>Рабочая программа по «</w:t>
      </w:r>
      <w:r w:rsidR="009033AF">
        <w:rPr>
          <w:rFonts w:ascii="Times New Roman" w:hAnsi="Times New Roman"/>
          <w:sz w:val="24"/>
          <w:szCs w:val="24"/>
        </w:rPr>
        <w:t>Обществознанию» для 8</w:t>
      </w:r>
      <w:r w:rsidRPr="002016FE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</w:t>
      </w:r>
      <w:r w:rsidRPr="002016FE">
        <w:rPr>
          <w:rFonts w:ascii="Times New Roman" w:hAnsi="Times New Roman"/>
          <w:sz w:val="24"/>
          <w:szCs w:val="24"/>
        </w:rPr>
        <w:t xml:space="preserve"> со следующими нормативными документами, обеспечивающими реализацию программы:</w:t>
      </w:r>
    </w:p>
    <w:p w:rsidR="00626E3B" w:rsidRPr="002016FE" w:rsidRDefault="00626E3B" w:rsidP="0042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359" w:rsidRDefault="00420359" w:rsidP="00420359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2016FE">
        <w:t xml:space="preserve">Федеральный Закон от 29.12. 2012 № 273-ФЗ «Об образовании в Российской Федерации» (ред. от 01.05.2017 № 93-ФЗ, с изм., внесенными Федеральным законом от 06.04.2015 № 68-ФЗ (ред. 19.12.2016))  </w:t>
      </w:r>
    </w:p>
    <w:p w:rsidR="00626E3B" w:rsidRPr="006A4736" w:rsidRDefault="00626E3B" w:rsidP="00626E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626E3B" w:rsidRPr="00626E3B" w:rsidRDefault="00626E3B" w:rsidP="00626E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D328F1" w:rsidRDefault="00420359" w:rsidP="00D328F1">
      <w:pPr>
        <w:pStyle w:val="a3"/>
        <w:numPr>
          <w:ilvl w:val="0"/>
          <w:numId w:val="6"/>
        </w:numPr>
      </w:pPr>
      <w:r w:rsidRPr="00D328F1">
        <w:rPr>
          <w:rStyle w:val="FontStyle14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328F1" w:rsidRPr="00D328F1" w:rsidRDefault="00D328F1" w:rsidP="00D328F1">
      <w:pPr>
        <w:pStyle w:val="a3"/>
        <w:numPr>
          <w:ilvl w:val="0"/>
          <w:numId w:val="6"/>
        </w:numPr>
      </w:pPr>
      <w:r w:rsidRPr="00D328F1">
        <w:rPr>
          <w:rFonts w:eastAsia="Calibri"/>
        </w:rPr>
        <w:t xml:space="preserve">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D328F1">
        <w:rPr>
          <w:rFonts w:eastAsia="Calibri"/>
          <w:shd w:val="clear" w:color="auto" w:fill="FFFFFF"/>
        </w:rPr>
        <w:t>вступившие в силу</w:t>
      </w:r>
      <w:r w:rsidRPr="00D328F1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D328F1">
        <w:rPr>
          <w:rFonts w:eastAsia="Calibri"/>
          <w:shd w:val="clear" w:color="auto" w:fill="FFFFFF"/>
        </w:rPr>
        <w:t xml:space="preserve"> 1 января 2021 г. и</w:t>
      </w:r>
      <w:r w:rsidRPr="00D328F1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D328F1">
        <w:rPr>
          <w:rFonts w:eastAsia="Calibri"/>
          <w:shd w:val="clear" w:color="auto" w:fill="FFFFFF"/>
        </w:rPr>
        <w:t xml:space="preserve"> до 2027 г</w:t>
      </w:r>
    </w:p>
    <w:p w:rsidR="00420359" w:rsidRPr="00D328F1" w:rsidRDefault="00D328F1" w:rsidP="00D328F1">
      <w:pPr>
        <w:pStyle w:val="a3"/>
        <w:numPr>
          <w:ilvl w:val="0"/>
          <w:numId w:val="6"/>
        </w:numPr>
        <w:rPr>
          <w:rStyle w:val="FontStyle14"/>
          <w:sz w:val="24"/>
          <w:szCs w:val="24"/>
        </w:rPr>
      </w:pPr>
      <w:r w:rsidRPr="00D328F1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20359" w:rsidRPr="002016FE" w:rsidRDefault="00420359" w:rsidP="0042035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2016FE"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420359" w:rsidRPr="002016FE" w:rsidRDefault="00420359" w:rsidP="0042035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2016FE"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420359" w:rsidRPr="002016FE" w:rsidRDefault="00B024E0" w:rsidP="00B024E0">
      <w:pPr>
        <w:pStyle w:val="a3"/>
        <w:numPr>
          <w:ilvl w:val="0"/>
          <w:numId w:val="6"/>
        </w:numPr>
        <w:spacing w:after="200" w:line="276" w:lineRule="auto"/>
      </w:pPr>
      <w:r w:rsidRPr="00E44E9C"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</w:t>
      </w:r>
      <w:r>
        <w:t>.</w:t>
      </w:r>
    </w:p>
    <w:p w:rsidR="00420359" w:rsidRDefault="00420359" w:rsidP="00420359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2016FE">
        <w:rPr>
          <w:bCs/>
        </w:rPr>
        <w:t xml:space="preserve">Приказ Минобрнауки России от 17.12.2010 </w:t>
      </w:r>
      <w:r w:rsidRPr="002016FE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</w:t>
      </w:r>
      <w:bookmarkStart w:id="0" w:name="_GoBack"/>
      <w:r w:rsidRPr="002016FE">
        <w:t>ред. приказа Минобрнауки России от 29.12.2014 № 1644)</w:t>
      </w:r>
    </w:p>
    <w:bookmarkEnd w:id="0"/>
    <w:p w:rsidR="00626E3B" w:rsidRDefault="00420359" w:rsidP="0042035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20359">
        <w:rPr>
          <w:rFonts w:ascii="Times New Roman" w:hAnsi="Times New Roman"/>
          <w:sz w:val="24"/>
          <w:szCs w:val="24"/>
        </w:rPr>
        <w:t>Авторская программа Обществознание. Рабочие программы. Предметная линия учебников под редакци</w:t>
      </w:r>
      <w:r w:rsidR="00715716">
        <w:rPr>
          <w:rFonts w:ascii="Times New Roman" w:hAnsi="Times New Roman"/>
          <w:sz w:val="24"/>
          <w:szCs w:val="24"/>
        </w:rPr>
        <w:t xml:space="preserve">ей Л. Н.  Боголюбова. 5—9 </w:t>
      </w:r>
      <w:proofErr w:type="spellStart"/>
      <w:r w:rsidR="00715716">
        <w:rPr>
          <w:rFonts w:ascii="Times New Roman" w:hAnsi="Times New Roman"/>
          <w:sz w:val="24"/>
          <w:szCs w:val="24"/>
        </w:rPr>
        <w:t>классы</w:t>
      </w:r>
      <w:proofErr w:type="gramStart"/>
      <w:r w:rsidRPr="00420359">
        <w:rPr>
          <w:rFonts w:ascii="Times New Roman" w:hAnsi="Times New Roman"/>
          <w:sz w:val="24"/>
          <w:szCs w:val="24"/>
        </w:rPr>
        <w:t>:М</w:t>
      </w:r>
      <w:proofErr w:type="gramEnd"/>
      <w:r w:rsidRPr="00420359">
        <w:rPr>
          <w:rFonts w:ascii="Times New Roman" w:hAnsi="Times New Roman"/>
          <w:sz w:val="24"/>
          <w:szCs w:val="24"/>
        </w:rPr>
        <w:t>осква</w:t>
      </w:r>
      <w:proofErr w:type="spellEnd"/>
      <w:r w:rsidRPr="00420359">
        <w:rPr>
          <w:rFonts w:ascii="Times New Roman" w:hAnsi="Times New Roman"/>
          <w:sz w:val="24"/>
          <w:szCs w:val="24"/>
        </w:rPr>
        <w:t xml:space="preserve"> «Просвещение» 2016 г.;</w:t>
      </w:r>
    </w:p>
    <w:p w:rsidR="00626E3B" w:rsidRDefault="00420359" w:rsidP="0042035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26E3B">
        <w:rPr>
          <w:rFonts w:ascii="Times New Roman" w:hAnsi="Times New Roman"/>
          <w:sz w:val="24"/>
          <w:szCs w:val="24"/>
        </w:rPr>
        <w:t xml:space="preserve"> Учебный п</w:t>
      </w:r>
      <w:r w:rsidR="009B39E5">
        <w:rPr>
          <w:rFonts w:ascii="Times New Roman" w:hAnsi="Times New Roman"/>
          <w:sz w:val="24"/>
          <w:szCs w:val="24"/>
        </w:rPr>
        <w:t>лан МБОУ Деркульской ООШ на 2021</w:t>
      </w:r>
      <w:r w:rsidRPr="00626E3B">
        <w:rPr>
          <w:rFonts w:ascii="Times New Roman" w:hAnsi="Times New Roman"/>
          <w:sz w:val="24"/>
          <w:szCs w:val="24"/>
        </w:rPr>
        <w:t>-</w:t>
      </w:r>
      <w:r w:rsidR="009B39E5">
        <w:rPr>
          <w:rFonts w:ascii="Times New Roman" w:hAnsi="Times New Roman"/>
          <w:sz w:val="24"/>
          <w:szCs w:val="24"/>
        </w:rPr>
        <w:t>2022</w:t>
      </w:r>
      <w:r w:rsidR="00D328F1" w:rsidRPr="00626E3B">
        <w:rPr>
          <w:rFonts w:ascii="Times New Roman" w:hAnsi="Times New Roman"/>
          <w:sz w:val="24"/>
          <w:szCs w:val="24"/>
        </w:rPr>
        <w:t xml:space="preserve"> учебный год -  приказ от 22.06.2021</w:t>
      </w:r>
      <w:r w:rsidRPr="00626E3B">
        <w:rPr>
          <w:rFonts w:ascii="Times New Roman" w:hAnsi="Times New Roman"/>
          <w:sz w:val="24"/>
          <w:szCs w:val="24"/>
        </w:rPr>
        <w:t xml:space="preserve"> г. № </w:t>
      </w:r>
      <w:r w:rsidR="00D328F1" w:rsidRPr="00626E3B">
        <w:rPr>
          <w:rFonts w:ascii="Times New Roman" w:hAnsi="Times New Roman"/>
          <w:sz w:val="24"/>
          <w:szCs w:val="24"/>
        </w:rPr>
        <w:t>67</w:t>
      </w:r>
      <w:r w:rsidRPr="00626E3B">
        <w:rPr>
          <w:rFonts w:ascii="Times New Roman" w:hAnsi="Times New Roman"/>
          <w:sz w:val="24"/>
          <w:szCs w:val="24"/>
        </w:rPr>
        <w:t xml:space="preserve"> .</w:t>
      </w:r>
    </w:p>
    <w:p w:rsidR="00626E3B" w:rsidRDefault="00420359" w:rsidP="007B2D5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26E3B">
        <w:rPr>
          <w:rFonts w:ascii="Times New Roman" w:hAnsi="Times New Roman"/>
          <w:sz w:val="24"/>
          <w:szCs w:val="24"/>
        </w:rPr>
        <w:t>Календарный учебный график МБО</w:t>
      </w:r>
      <w:r w:rsidR="00D328F1" w:rsidRPr="00626E3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D328F1" w:rsidRPr="00626E3B">
        <w:rPr>
          <w:rFonts w:ascii="Times New Roman" w:hAnsi="Times New Roman"/>
          <w:sz w:val="24"/>
          <w:szCs w:val="24"/>
        </w:rPr>
        <w:t>Деркульская</w:t>
      </w:r>
      <w:proofErr w:type="spellEnd"/>
      <w:r w:rsidR="00D328F1" w:rsidRPr="00626E3B">
        <w:rPr>
          <w:rFonts w:ascii="Times New Roman" w:hAnsi="Times New Roman"/>
          <w:sz w:val="24"/>
          <w:szCs w:val="24"/>
        </w:rPr>
        <w:t xml:space="preserve"> ООШ</w:t>
      </w:r>
      <w:r w:rsidR="007B2D5D" w:rsidRPr="007B2D5D">
        <w:t xml:space="preserve"> </w:t>
      </w:r>
      <w:r w:rsidR="009B39E5">
        <w:rPr>
          <w:rFonts w:ascii="Times New Roman" w:hAnsi="Times New Roman"/>
          <w:sz w:val="24"/>
          <w:szCs w:val="24"/>
        </w:rPr>
        <w:t>на 2021-2022</w:t>
      </w:r>
      <w:r w:rsidR="007B2D5D" w:rsidRPr="007B2D5D">
        <w:rPr>
          <w:rFonts w:ascii="Times New Roman" w:hAnsi="Times New Roman"/>
          <w:sz w:val="24"/>
          <w:szCs w:val="24"/>
        </w:rPr>
        <w:t xml:space="preserve"> </w:t>
      </w:r>
      <w:r w:rsidR="00D328F1" w:rsidRPr="00626E3B">
        <w:rPr>
          <w:rFonts w:ascii="Times New Roman" w:hAnsi="Times New Roman"/>
          <w:sz w:val="24"/>
          <w:szCs w:val="24"/>
        </w:rPr>
        <w:t xml:space="preserve"> – приказ от 26.08.2021 г. № 77</w:t>
      </w:r>
    </w:p>
    <w:p w:rsidR="00626E3B" w:rsidRDefault="007B2D5D" w:rsidP="007B2D5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2D5D">
        <w:rPr>
          <w:rFonts w:ascii="Times New Roman" w:hAnsi="Times New Roman"/>
          <w:sz w:val="24"/>
          <w:szCs w:val="24"/>
        </w:rPr>
        <w:t>Образовательная программа основного общего образова</w:t>
      </w:r>
      <w:r w:rsidR="009B39E5">
        <w:rPr>
          <w:rFonts w:ascii="Times New Roman" w:hAnsi="Times New Roman"/>
          <w:sz w:val="24"/>
          <w:szCs w:val="24"/>
        </w:rPr>
        <w:t>ния МБОУ Деркульской ООШ на 2020</w:t>
      </w:r>
      <w:r w:rsidRPr="007B2D5D">
        <w:rPr>
          <w:rFonts w:ascii="Times New Roman" w:hAnsi="Times New Roman"/>
          <w:sz w:val="24"/>
          <w:szCs w:val="24"/>
        </w:rPr>
        <w:t>-2025 учебный год – приказ от 09.09.2020 г. № 133.</w:t>
      </w:r>
      <w:r w:rsidR="00420359" w:rsidRPr="00626E3B">
        <w:rPr>
          <w:rFonts w:ascii="Times New Roman" w:hAnsi="Times New Roman"/>
          <w:sz w:val="24"/>
          <w:szCs w:val="24"/>
        </w:rPr>
        <w:t xml:space="preserve"> </w:t>
      </w:r>
    </w:p>
    <w:p w:rsidR="00626E3B" w:rsidRPr="00626E3B" w:rsidRDefault="00A57A1D" w:rsidP="003E2F6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26E3B">
        <w:rPr>
          <w:rFonts w:ascii="Times New Roman" w:hAnsi="Times New Roman"/>
          <w:sz w:val="24"/>
          <w:szCs w:val="24"/>
        </w:rPr>
        <w:t xml:space="preserve"> Учеб</w:t>
      </w:r>
      <w:r w:rsidR="00715716" w:rsidRPr="00626E3B">
        <w:rPr>
          <w:rFonts w:ascii="Times New Roman" w:hAnsi="Times New Roman"/>
          <w:sz w:val="24"/>
          <w:szCs w:val="24"/>
        </w:rPr>
        <w:t>ники: «Обществознание.  8 класс», Л.Н. Боголюбов, Н.И. Г</w:t>
      </w:r>
      <w:r w:rsidRPr="00626E3B">
        <w:rPr>
          <w:rFonts w:ascii="Times New Roman" w:hAnsi="Times New Roman"/>
          <w:sz w:val="24"/>
          <w:szCs w:val="24"/>
        </w:rPr>
        <w:t>ородецкая, Л.Ф. Иванова и др./ Под ред. Л.Н. Боголюбова, Л.Ф. И</w:t>
      </w:r>
      <w:r w:rsidR="00715716" w:rsidRPr="00626E3B">
        <w:rPr>
          <w:rFonts w:ascii="Times New Roman" w:hAnsi="Times New Roman"/>
          <w:sz w:val="24"/>
          <w:szCs w:val="24"/>
        </w:rPr>
        <w:t>вановой. – М.: Просвещение, 2018</w:t>
      </w:r>
      <w:r w:rsidR="00420359" w:rsidRPr="00626E3B">
        <w:rPr>
          <w:rFonts w:ascii="Times New Roman" w:hAnsi="Times New Roman"/>
          <w:sz w:val="24"/>
          <w:szCs w:val="24"/>
        </w:rPr>
        <w:t xml:space="preserve">, </w:t>
      </w:r>
      <w:r w:rsidR="003E2F68" w:rsidRPr="003E2F68">
        <w:rPr>
          <w:rFonts w:ascii="Times New Roman" w:hAnsi="Times New Roman"/>
          <w:sz w:val="24"/>
          <w:szCs w:val="24"/>
        </w:rPr>
        <w:t>утвержденный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России от 23.12.2020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образовательными организациями, утвержденный приказом Министерства просвещения Российской</w:t>
      </w:r>
      <w:r w:rsidR="003E2F68">
        <w:rPr>
          <w:rFonts w:ascii="Times New Roman" w:hAnsi="Times New Roman"/>
          <w:sz w:val="24"/>
          <w:szCs w:val="24"/>
        </w:rPr>
        <w:t xml:space="preserve"> </w:t>
      </w:r>
      <w:r w:rsidR="003E2F68" w:rsidRPr="003E2F68">
        <w:rPr>
          <w:rFonts w:ascii="Times New Roman" w:hAnsi="Times New Roman"/>
          <w:sz w:val="24"/>
          <w:szCs w:val="24"/>
        </w:rPr>
        <w:t>Федерации от 20 мая 2020 г. N 254").</w:t>
      </w:r>
    </w:p>
    <w:p w:rsidR="00626E3B" w:rsidRDefault="00420359" w:rsidP="00C22A0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26E3B">
        <w:rPr>
          <w:rFonts w:ascii="Times New Roman" w:hAnsi="Times New Roman"/>
          <w:sz w:val="24"/>
          <w:szCs w:val="24"/>
        </w:rPr>
        <w:t>. Положение о рабочей программе МБОУ Деркульской ООШ, утвержденное  приказо</w:t>
      </w:r>
      <w:r w:rsidR="00626E3B">
        <w:rPr>
          <w:rFonts w:ascii="Times New Roman" w:hAnsi="Times New Roman"/>
          <w:sz w:val="24"/>
          <w:szCs w:val="24"/>
        </w:rPr>
        <w:t>м по школе 31.05.2016г.  № 60/4</w:t>
      </w:r>
    </w:p>
    <w:p w:rsidR="00B024E0" w:rsidRPr="00626E3B" w:rsidRDefault="00C22A02" w:rsidP="00C22A0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26E3B">
        <w:rPr>
          <w:rFonts w:ascii="Times New Roman" w:hAnsi="Times New Roman"/>
          <w:sz w:val="24"/>
          <w:szCs w:val="24"/>
        </w:rPr>
        <w:lastRenderedPageBreak/>
        <w:t>.Концепция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(24 декабря 2018 г.,  коллегия Министерства просвещения Российской Федерации)</w:t>
      </w:r>
      <w:r w:rsidR="00B024E0" w:rsidRPr="00626E3B">
        <w:rPr>
          <w:rFonts w:ascii="Times New Roman" w:hAnsi="Times New Roman"/>
          <w:sz w:val="24"/>
          <w:szCs w:val="24"/>
        </w:rPr>
        <w:t>.</w:t>
      </w:r>
    </w:p>
    <w:p w:rsidR="00C22A02" w:rsidRPr="004C7879" w:rsidRDefault="00C22A02" w:rsidP="00C22A02">
      <w:pPr>
        <w:pStyle w:val="a4"/>
        <w:rPr>
          <w:rFonts w:ascii="Times New Roman" w:hAnsi="Times New Roman"/>
          <w:sz w:val="24"/>
          <w:szCs w:val="24"/>
        </w:rPr>
      </w:pPr>
    </w:p>
    <w:p w:rsidR="00420359" w:rsidRPr="00515889" w:rsidRDefault="00420359" w:rsidP="009033A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47B25" w:rsidRPr="00515889" w:rsidRDefault="00947B25" w:rsidP="00947B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составлена для учащихся </w:t>
      </w:r>
      <w:r w:rsidR="0071571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5158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класса</w:t>
      </w:r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Деркульская ООШ.</w:t>
      </w:r>
      <w:r w:rsidRPr="00515889">
        <w:rPr>
          <w:rFonts w:ascii="Times New Roman" w:eastAsia="Calibri" w:hAnsi="Times New Roman" w:cs="Times New Roman"/>
          <w:b/>
          <w:sz w:val="24"/>
          <w:szCs w:val="24"/>
        </w:rPr>
        <w:t xml:space="preserve"> Срок реализации: </w:t>
      </w:r>
      <w:r w:rsidRPr="00515889">
        <w:rPr>
          <w:rFonts w:ascii="Times New Roman" w:eastAsia="Calibri" w:hAnsi="Times New Roman" w:cs="Times New Roman"/>
          <w:sz w:val="24"/>
          <w:szCs w:val="24"/>
        </w:rPr>
        <w:t>1 год.</w:t>
      </w:r>
    </w:p>
    <w:p w:rsidR="00947B25" w:rsidRPr="00B352B2" w:rsidRDefault="00947B25" w:rsidP="00B3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889">
        <w:rPr>
          <w:rFonts w:ascii="Times New Roman" w:eastAsia="Calibri" w:hAnsi="Times New Roman" w:cs="Times New Roman"/>
          <w:color w:val="444444"/>
          <w:sz w:val="24"/>
          <w:szCs w:val="24"/>
        </w:rPr>
        <w:t>Р</w:t>
      </w:r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</w:t>
      </w:r>
      <w:r w:rsidRPr="00B352B2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предполагается дополнительные задания в рабочих тетрадях, работа с дополнительной литературой.</w:t>
      </w:r>
    </w:p>
    <w:p w:rsidR="00947B25" w:rsidRPr="00B352B2" w:rsidRDefault="00947B25" w:rsidP="00B352B2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352B2">
        <w:rPr>
          <w:rFonts w:ascii="Times New Roman" w:hAnsi="Times New Roman" w:cs="Times New Roman"/>
          <w:i w:val="0"/>
          <w:sz w:val="24"/>
          <w:szCs w:val="24"/>
        </w:rPr>
        <w:t>Изучение обществознания в основной школе направле</w:t>
      </w:r>
      <w:r w:rsidRPr="00B352B2">
        <w:rPr>
          <w:rFonts w:ascii="Times New Roman" w:hAnsi="Times New Roman" w:cs="Times New Roman"/>
          <w:i w:val="0"/>
          <w:sz w:val="24"/>
          <w:szCs w:val="24"/>
        </w:rPr>
        <w:softHyphen/>
        <w:t>но на достижение следующих целей:</w:t>
      </w:r>
    </w:p>
    <w:p w:rsidR="00947B25" w:rsidRPr="00B352B2" w:rsidRDefault="00947B25" w:rsidP="00C67068">
      <w:pPr>
        <w:pStyle w:val="22"/>
        <w:numPr>
          <w:ilvl w:val="0"/>
          <w:numId w:val="16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развитие </w:t>
      </w:r>
      <w:r w:rsidRPr="00B352B2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(10—15 лет), её познавательных интере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сов, критического мышления в процессе восприятия социаль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воспитание </w:t>
      </w:r>
      <w:r w:rsidRPr="00B352B2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уважения, к социальным нормам; привер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освоение </w:t>
      </w:r>
      <w:r w:rsidRPr="00B352B2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стве; основных социальных ролях; о позитивно оценивае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 xml:space="preserve"> человеческой деятельности; способах регулирования общественных отно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947B25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формирование </w:t>
      </w:r>
      <w:r w:rsidRPr="00B352B2">
        <w:rPr>
          <w:rFonts w:ascii="Times New Roman" w:hAnsi="Times New Roman" w:cs="Times New Roman"/>
          <w:sz w:val="24"/>
          <w:szCs w:val="24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личных национальностей и вероисповеданий; самостоятель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ной познавательной деятельности; правоотношений; семей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но-бытовых отношений.</w:t>
      </w:r>
    </w:p>
    <w:p w:rsidR="00715716" w:rsidRPr="00C90B35" w:rsidRDefault="00715716" w:rsidP="00715716">
      <w:pPr>
        <w:pStyle w:val="c4"/>
        <w:shd w:val="clear" w:color="auto" w:fill="FFFFFF"/>
        <w:spacing w:before="0" w:beforeAutospacing="0" w:after="0" w:afterAutospacing="0"/>
        <w:ind w:left="708"/>
        <w:contextualSpacing/>
        <w:jc w:val="both"/>
        <w:rPr>
          <w:color w:val="000000"/>
        </w:rPr>
      </w:pPr>
      <w:r w:rsidRPr="00C90B35">
        <w:rPr>
          <w:rStyle w:val="c9"/>
          <w:b/>
          <w:bCs/>
          <w:color w:val="000000"/>
        </w:rPr>
        <w:t>Задачи обучения:</w:t>
      </w:r>
    </w:p>
    <w:p w:rsidR="00715716" w:rsidRPr="00C90B35" w:rsidRDefault="00715716" w:rsidP="0071571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освоение «нового тела», физиологическая и психологическая полоидентичность;</w:t>
      </w:r>
    </w:p>
    <w:p w:rsidR="00715716" w:rsidRPr="00C90B35" w:rsidRDefault="00715716" w:rsidP="0071571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развитие абстрактного мышления;</w:t>
      </w:r>
    </w:p>
    <w:p w:rsidR="00715716" w:rsidRPr="00C90B35" w:rsidRDefault="00715716" w:rsidP="0071571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приобретение навыков межличностного общения со сверстниками своего и противоположного пола;</w:t>
      </w:r>
    </w:p>
    <w:p w:rsidR="00715716" w:rsidRPr="00C90B35" w:rsidRDefault="00715716" w:rsidP="0071571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приобретение навыков межличностного общения со сверстниками своего и противоположного пола;</w:t>
      </w:r>
    </w:p>
    <w:p w:rsidR="00715716" w:rsidRPr="00C90B35" w:rsidRDefault="00715716" w:rsidP="0071571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715716" w:rsidRPr="00C90B35" w:rsidRDefault="00715716" w:rsidP="0071571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выработка жизненной философии, системы ценностей;</w:t>
      </w:r>
    </w:p>
    <w:p w:rsidR="00715716" w:rsidRPr="00C90B35" w:rsidRDefault="00715716" w:rsidP="0071571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постановка задач будущего (семья, карьера, образование) в связи с решением вопроса «В чем мое призвание?».</w:t>
      </w:r>
    </w:p>
    <w:p w:rsidR="00715716" w:rsidRPr="00C90B35" w:rsidRDefault="00715716" w:rsidP="00715716">
      <w:pPr>
        <w:pStyle w:val="a3"/>
        <w:ind w:left="360"/>
        <w:rPr>
          <w:b/>
        </w:rPr>
      </w:pPr>
      <w:r w:rsidRPr="00C90B35">
        <w:rPr>
          <w:b/>
          <w:bCs/>
        </w:rPr>
        <w:t>Описание места учебного предмета, курса в учебном плане школы</w:t>
      </w:r>
    </w:p>
    <w:p w:rsidR="00715716" w:rsidRDefault="00715716" w:rsidP="0071571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7B2D5D">
        <w:rPr>
          <w:rFonts w:ascii="Times New Roman" w:hAnsi="Times New Roman"/>
          <w:sz w:val="24"/>
          <w:szCs w:val="24"/>
        </w:rPr>
        <w:t xml:space="preserve"> программа рассчитана на 34</w:t>
      </w:r>
      <w:r w:rsidRPr="00C90B35">
        <w:rPr>
          <w:rFonts w:ascii="Times New Roman" w:hAnsi="Times New Roman"/>
          <w:sz w:val="24"/>
          <w:szCs w:val="24"/>
        </w:rPr>
        <w:t xml:space="preserve">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B024E0" w:rsidRDefault="00B024E0" w:rsidP="0071571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4E0" w:rsidRDefault="00B024E0" w:rsidP="0071571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4E0" w:rsidRDefault="00B024E0" w:rsidP="0071571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4E0" w:rsidRDefault="00B024E0" w:rsidP="0071571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4E0" w:rsidRDefault="00B024E0" w:rsidP="0071571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4E0" w:rsidRDefault="00B024E0" w:rsidP="0071571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4E0" w:rsidRDefault="00B024E0" w:rsidP="0071571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4E0" w:rsidRDefault="00B024E0" w:rsidP="0071571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4E0" w:rsidRDefault="00B024E0" w:rsidP="0071571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4E0" w:rsidRPr="00C90B35" w:rsidRDefault="00B024E0" w:rsidP="00D328F1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715716" w:rsidRPr="00B352B2" w:rsidRDefault="00715716" w:rsidP="00715716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C6" w:rsidRDefault="006159C6" w:rsidP="00B352B2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9C6" w:rsidRDefault="006159C6" w:rsidP="00B352B2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B25" w:rsidRPr="00A57A1D" w:rsidRDefault="00A57A1D" w:rsidP="00B352B2">
      <w:pPr>
        <w:pStyle w:val="22"/>
        <w:shd w:val="clear" w:color="auto" w:fill="auto"/>
        <w:spacing w:line="240" w:lineRule="auto"/>
        <w:rPr>
          <w:rStyle w:val="20pt"/>
          <w:b w:val="0"/>
          <w:bCs w:val="0"/>
          <w:color w:val="auto"/>
          <w:spacing w:val="0"/>
          <w:sz w:val="28"/>
          <w:szCs w:val="28"/>
          <w:lang w:bidi="ar-SA"/>
        </w:rPr>
      </w:pPr>
      <w:r w:rsidRPr="00A57A1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предмета</w:t>
      </w:r>
    </w:p>
    <w:p w:rsidR="00722E11" w:rsidRPr="00722E11" w:rsidRDefault="00722E11" w:rsidP="00722E11">
      <w:pPr>
        <w:shd w:val="clear" w:color="auto" w:fill="FFFFFF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ООО и ООП ООО школы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      </w:t>
      </w:r>
    </w:p>
    <w:p w:rsidR="00722E11" w:rsidRPr="00722E11" w:rsidRDefault="00722E11" w:rsidP="00722E11">
      <w:pPr>
        <w:shd w:val="clear" w:color="auto" w:fill="FFFFFF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22E11" w:rsidRPr="00722E11" w:rsidRDefault="00722E11" w:rsidP="00722E1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22E11" w:rsidRPr="00722E11" w:rsidRDefault="00722E11" w:rsidP="00722E11">
      <w:pPr>
        <w:shd w:val="clear" w:color="auto" w:fill="FFFFFF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смыслового чтения;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722E11" w:rsidRPr="00722E11" w:rsidRDefault="00722E11" w:rsidP="00722E11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22E11" w:rsidRPr="00722E11" w:rsidRDefault="00722E11" w:rsidP="00722E11">
      <w:pPr>
        <w:shd w:val="clear" w:color="auto" w:fill="FFFFFF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изучения</w:t>
      </w: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2E11" w:rsidRPr="00722E11" w:rsidRDefault="00722E11" w:rsidP="00722E11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722E11" w:rsidRPr="00722E11" w:rsidRDefault="00722E11" w:rsidP="00722E11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722E11" w:rsidRPr="00722E11" w:rsidRDefault="00722E11" w:rsidP="00722E11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722E11" w:rsidRPr="00722E11" w:rsidRDefault="00722E11" w:rsidP="00722E11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722E11" w:rsidRPr="00722E11" w:rsidRDefault="00722E11" w:rsidP="00722E11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722E11" w:rsidRPr="00722E11" w:rsidRDefault="00722E11" w:rsidP="00722E11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A57A1D" w:rsidRPr="00A57A1D" w:rsidRDefault="00722E11" w:rsidP="00A57A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57A1D" w:rsidRPr="00A57A1D">
        <w:rPr>
          <w:rFonts w:ascii="Times New Roman" w:hAnsi="Times New Roman" w:cs="Times New Roman"/>
          <w:b/>
          <w:sz w:val="24"/>
          <w:szCs w:val="24"/>
        </w:rPr>
        <w:t>ченик научится:</w:t>
      </w:r>
    </w:p>
    <w:p w:rsidR="00A57A1D" w:rsidRPr="00A57A1D" w:rsidRDefault="00A57A1D" w:rsidP="00A57A1D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 xml:space="preserve">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A57A1D" w:rsidRPr="00A57A1D" w:rsidRDefault="00A57A1D" w:rsidP="00A57A1D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A57A1D" w:rsidRPr="00A57A1D" w:rsidRDefault="00A57A1D" w:rsidP="00A57A1D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 xml:space="preserve">оценивать поведение людей с точки зрения социальных норм, экономической рациональности; </w:t>
      </w:r>
      <w:r w:rsidRPr="00A57A1D">
        <w:rPr>
          <w:rFonts w:ascii="Times New Roman" w:hAnsi="Times New Roman" w:cs="Times New Roman"/>
          <w:sz w:val="24"/>
          <w:szCs w:val="24"/>
        </w:rPr>
        <w:br/>
        <w:t xml:space="preserve">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A57A1D" w:rsidRPr="00A57A1D" w:rsidRDefault="00722E11" w:rsidP="00A57A1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57A1D" w:rsidRPr="00A57A1D">
        <w:rPr>
          <w:rFonts w:ascii="Times New Roman" w:hAnsi="Times New Roman" w:cs="Times New Roman"/>
          <w:b/>
          <w:sz w:val="24"/>
          <w:szCs w:val="24"/>
        </w:rPr>
        <w:t>ченик получит возможность научиться:</w:t>
      </w:r>
    </w:p>
    <w:p w:rsidR="00A57A1D" w:rsidRPr="00A57A1D" w:rsidRDefault="00A57A1D" w:rsidP="00A57A1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 xml:space="preserve">осуществлять поиск социальной информации по заданной теме из различных ее носителей (материалы </w:t>
      </w:r>
      <w:r w:rsidRPr="00A57A1D">
        <w:rPr>
          <w:rFonts w:ascii="Times New Roman" w:hAnsi="Times New Roman" w:cs="Times New Roman"/>
          <w:sz w:val="24"/>
          <w:szCs w:val="24"/>
        </w:rPr>
        <w:lastRenderedPageBreak/>
        <w:t xml:space="preserve">СМИ, учебный текст и другие адаптированные источники); </w:t>
      </w:r>
    </w:p>
    <w:p w:rsidR="00A57A1D" w:rsidRPr="00A57A1D" w:rsidRDefault="00A57A1D" w:rsidP="00A57A1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различать в социальной информации факты и мнения;</w:t>
      </w:r>
    </w:p>
    <w:p w:rsidR="00A57A1D" w:rsidRPr="00A57A1D" w:rsidRDefault="00A57A1D" w:rsidP="00A57A1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 и т.п.).</w:t>
      </w:r>
    </w:p>
    <w:p w:rsidR="00A57A1D" w:rsidRDefault="00A57A1D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A57A1D" w:rsidRDefault="00A57A1D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024E0" w:rsidRPr="000C2C5B" w:rsidRDefault="00B024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947B25" w:rsidRDefault="00947B25" w:rsidP="00947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lastRenderedPageBreak/>
        <w:t>Со</w:t>
      </w:r>
      <w:r w:rsidRPr="00593951">
        <w:rPr>
          <w:rFonts w:ascii="Times New Roman" w:hAnsi="Times New Roman" w:cs="Times New Roman"/>
          <w:b/>
          <w:bCs/>
          <w:sz w:val="28"/>
          <w:szCs w:val="28"/>
          <w:lang w:bidi="he-IL"/>
        </w:rPr>
        <w:t>держание</w:t>
      </w: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 учебного предмета</w:t>
      </w:r>
    </w:p>
    <w:p w:rsidR="00947B25" w:rsidRPr="00722E11" w:rsidRDefault="00722E11" w:rsidP="00947B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E1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E2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(3</w:t>
      </w:r>
      <w:r w:rsidR="0088786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47B25" w:rsidRPr="00722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722E11" w:rsidRPr="00722E11" w:rsidRDefault="00722E11" w:rsidP="00722E11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2E11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по обществознанию 8 класс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023"/>
        <w:gridCol w:w="7244"/>
        <w:gridCol w:w="1762"/>
      </w:tblGrid>
      <w:tr w:rsidR="00722E11" w:rsidRPr="00722E11" w:rsidTr="00F90086">
        <w:tc>
          <w:tcPr>
            <w:tcW w:w="1023" w:type="dxa"/>
          </w:tcPr>
          <w:p w:rsidR="00722E11" w:rsidRPr="00722E11" w:rsidRDefault="00722E11" w:rsidP="00722E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44" w:type="dxa"/>
          </w:tcPr>
          <w:p w:rsidR="00722E11" w:rsidRPr="00722E11" w:rsidRDefault="00722E11" w:rsidP="00722E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762" w:type="dxa"/>
          </w:tcPr>
          <w:p w:rsidR="00722E11" w:rsidRPr="00722E11" w:rsidRDefault="00722E11" w:rsidP="00722E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90086" w:rsidRPr="00722E11" w:rsidTr="00F90086">
        <w:tc>
          <w:tcPr>
            <w:tcW w:w="1023" w:type="dxa"/>
          </w:tcPr>
          <w:p w:rsidR="00F90086" w:rsidRPr="00722E11" w:rsidRDefault="00F90086" w:rsidP="00722E11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44" w:type="dxa"/>
          </w:tcPr>
          <w:p w:rsidR="00F90086" w:rsidRPr="00722E11" w:rsidRDefault="00F90086" w:rsidP="00722E11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11">
              <w:rPr>
                <w:rFonts w:ascii="Times New Roman" w:hAnsi="Times New Roman"/>
                <w:sz w:val="24"/>
                <w:szCs w:val="24"/>
              </w:rPr>
              <w:t xml:space="preserve">Тема 1. Личность и общество </w:t>
            </w:r>
          </w:p>
        </w:tc>
        <w:tc>
          <w:tcPr>
            <w:tcW w:w="1762" w:type="dxa"/>
          </w:tcPr>
          <w:p w:rsidR="00F90086" w:rsidRPr="00722E11" w:rsidRDefault="007B2D5D" w:rsidP="00722E1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0086" w:rsidRPr="00722E11" w:rsidTr="00F90086">
        <w:tc>
          <w:tcPr>
            <w:tcW w:w="1023" w:type="dxa"/>
          </w:tcPr>
          <w:p w:rsidR="00F90086" w:rsidRPr="00722E11" w:rsidRDefault="00F90086" w:rsidP="00722E11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44" w:type="dxa"/>
          </w:tcPr>
          <w:p w:rsidR="00F90086" w:rsidRPr="00722E11" w:rsidRDefault="00F90086" w:rsidP="00722E11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11">
              <w:rPr>
                <w:rFonts w:ascii="Times New Roman" w:hAnsi="Times New Roman"/>
                <w:sz w:val="24"/>
                <w:szCs w:val="24"/>
              </w:rPr>
              <w:t xml:space="preserve">Тема 2. Сфера духовной культуры </w:t>
            </w:r>
          </w:p>
        </w:tc>
        <w:tc>
          <w:tcPr>
            <w:tcW w:w="1762" w:type="dxa"/>
          </w:tcPr>
          <w:p w:rsidR="00F90086" w:rsidRPr="00722E11" w:rsidRDefault="00F90086" w:rsidP="00722E1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90086" w:rsidRPr="00722E11" w:rsidTr="00F90086">
        <w:tc>
          <w:tcPr>
            <w:tcW w:w="1023" w:type="dxa"/>
          </w:tcPr>
          <w:p w:rsidR="00F90086" w:rsidRPr="00722E11" w:rsidRDefault="00F90086" w:rsidP="00722E11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44" w:type="dxa"/>
          </w:tcPr>
          <w:p w:rsidR="00F90086" w:rsidRPr="00722E11" w:rsidRDefault="00F90086" w:rsidP="00722E11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11">
              <w:rPr>
                <w:rFonts w:ascii="Times New Roman" w:hAnsi="Times New Roman"/>
                <w:sz w:val="24"/>
                <w:szCs w:val="24"/>
              </w:rPr>
              <w:t xml:space="preserve">Тема 3. Экономика </w:t>
            </w:r>
          </w:p>
        </w:tc>
        <w:tc>
          <w:tcPr>
            <w:tcW w:w="1762" w:type="dxa"/>
          </w:tcPr>
          <w:p w:rsidR="00F90086" w:rsidRPr="00722E11" w:rsidRDefault="007B2D5D" w:rsidP="00722E1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90086" w:rsidRPr="00722E11" w:rsidTr="00F90086">
        <w:tc>
          <w:tcPr>
            <w:tcW w:w="1023" w:type="dxa"/>
          </w:tcPr>
          <w:p w:rsidR="00F90086" w:rsidRPr="00722E11" w:rsidRDefault="00F90086" w:rsidP="00722E11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44" w:type="dxa"/>
          </w:tcPr>
          <w:p w:rsidR="00F90086" w:rsidRPr="00722E11" w:rsidRDefault="00F90086" w:rsidP="00722E11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722E11">
              <w:rPr>
                <w:rFonts w:ascii="Times New Roman" w:hAnsi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1762" w:type="dxa"/>
          </w:tcPr>
          <w:p w:rsidR="00F90086" w:rsidRPr="00722E11" w:rsidRDefault="007B2D5D" w:rsidP="00722E1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0086" w:rsidRPr="00722E11" w:rsidTr="00F90086">
        <w:tc>
          <w:tcPr>
            <w:tcW w:w="1023" w:type="dxa"/>
          </w:tcPr>
          <w:p w:rsidR="00F90086" w:rsidRPr="00722E11" w:rsidRDefault="00F90086" w:rsidP="00722E11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44" w:type="dxa"/>
          </w:tcPr>
          <w:p w:rsidR="00F90086" w:rsidRPr="00722E11" w:rsidRDefault="00F90086" w:rsidP="00722E11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11">
              <w:rPr>
                <w:rFonts w:ascii="Times New Roman" w:hAnsi="Times New Roman"/>
                <w:sz w:val="24"/>
                <w:szCs w:val="24"/>
              </w:rPr>
              <w:t>Заключительные уроки</w:t>
            </w:r>
          </w:p>
        </w:tc>
        <w:tc>
          <w:tcPr>
            <w:tcW w:w="1762" w:type="dxa"/>
          </w:tcPr>
          <w:p w:rsidR="00F90086" w:rsidRPr="00722E11" w:rsidRDefault="007B2D5D" w:rsidP="00722E1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086" w:rsidRPr="00722E11" w:rsidTr="00F90086">
        <w:trPr>
          <w:trHeight w:val="271"/>
        </w:trPr>
        <w:tc>
          <w:tcPr>
            <w:tcW w:w="1023" w:type="dxa"/>
          </w:tcPr>
          <w:p w:rsidR="00F90086" w:rsidRPr="00722E11" w:rsidRDefault="00F90086" w:rsidP="00722E11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4" w:type="dxa"/>
          </w:tcPr>
          <w:p w:rsidR="00F90086" w:rsidRPr="00722E11" w:rsidRDefault="00F90086" w:rsidP="00722E11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E1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62" w:type="dxa"/>
          </w:tcPr>
          <w:p w:rsidR="00F90086" w:rsidRPr="00722E11" w:rsidRDefault="007B2D5D" w:rsidP="00722E1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90086" w:rsidRPr="00722E11" w:rsidTr="00F90086">
        <w:trPr>
          <w:trHeight w:val="495"/>
        </w:trPr>
        <w:tc>
          <w:tcPr>
            <w:tcW w:w="1023" w:type="dxa"/>
          </w:tcPr>
          <w:p w:rsidR="00F90086" w:rsidRPr="00722E11" w:rsidRDefault="00F90086" w:rsidP="00722E11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4" w:type="dxa"/>
          </w:tcPr>
          <w:p w:rsidR="00F90086" w:rsidRPr="00722E11" w:rsidRDefault="00F90086" w:rsidP="00722E11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F90086" w:rsidRPr="00722E11" w:rsidRDefault="00F90086" w:rsidP="00722E11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2E11" w:rsidRPr="00722E11" w:rsidRDefault="00722E11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E11" w:rsidRPr="00722E11" w:rsidRDefault="0088786A" w:rsidP="00722E11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I. Личность и </w:t>
      </w:r>
      <w:r w:rsidR="007B2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(7</w:t>
      </w:r>
      <w:r w:rsidR="00722E11" w:rsidRPr="0072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722E11" w:rsidRPr="00722E11" w:rsidRDefault="00722E11" w:rsidP="00722E11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hAnsi="Times New Roman" w:cs="Times New Roman"/>
          <w:sz w:val="24"/>
          <w:szCs w:val="24"/>
        </w:rPr>
        <w:t>Отличие человека от других живых существ. Природное и общественное в человеке. Мышление и речь — специфические свойства человека. Способность человека к творчеству. Деятельность человека, её виды. Игра, учёба, труд. Сознание и деятельность. Познание человеком мира и самого себя. Что такое природа? Биосфера и ноосфера. Взаимодействие человека и окружающей среды. Место человека в мире природы. Человек и Вселенная. Человек. Общество как форма жизнедеятельности людей. Основные сферы общественной жизни, их взаимосвязь. Общественные отношения. Социальные изменения и их формы. Развитие общества. Основные средства связи и коммуникации, их влияние на нашу жизнь. Человечество в XXI в., тенденции развития, основные вызовы и угрозы. Глобальные проблемы современности.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722E11" w:rsidRPr="00722E11" w:rsidRDefault="00722E11" w:rsidP="00722E11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II. Сфера духовной культуры (8 ч.)</w:t>
      </w:r>
    </w:p>
    <w:p w:rsidR="00722E11" w:rsidRPr="00722E11" w:rsidRDefault="00722E11" w:rsidP="00722E11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hAnsi="Times New Roman" w:cs="Times New Roman"/>
          <w:sz w:val="24"/>
          <w:szCs w:val="24"/>
        </w:rPr>
        <w:t>Сфера духовной культуры и её особенности. Культура личности и общества. Диалог культур как черта современного мира. Тенденции развития духовной культуры в современной России. Мораль. Основные ценности и нормы морали. Гуманизм. Патриотизм и гражданственность. Добро и зло — главные понятия морали. Критерии морального поведения. Долг и совесть. Объективные обязанности и моральная ответственность. Долг общественный и долг моральный. Совесть — внутренний самоконтроль человека. Моральный выбор. Свобода и ответственность. Моральные знания и практическое поведение. Нравственные чувства и самоконтроль. Значимость образования в условиях информационного общества. Непрерывность образования. Самообразование. Наука, её значение в жизни современного общества. Нравственные принципы труда учёного. Возрастание роли научных исследований в современном мире. 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</w:t>
      </w:r>
    </w:p>
    <w:p w:rsidR="00722E11" w:rsidRPr="00722E11" w:rsidRDefault="00722E11" w:rsidP="00722E11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III. Экономика (13 ч.)</w:t>
      </w:r>
    </w:p>
    <w:p w:rsidR="00722E11" w:rsidRPr="00722E11" w:rsidRDefault="00722E11" w:rsidP="00722E11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2E11">
        <w:rPr>
          <w:rFonts w:ascii="Times New Roman" w:hAnsi="Times New Roman" w:cs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 Основные вопросы экономики. Что, как и для кого производить. Функции экономической системы. Типы экономических систем. Собственность. Право собственности. Формы собственности. Защита прав собственности. Рынок. Рыночный механизм регулирования экономики. Спрос и предложение. Рыночное равновесие</w:t>
      </w:r>
      <w:r w:rsidRPr="00722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22E11">
        <w:rPr>
          <w:rFonts w:ascii="Times New Roman" w:hAnsi="Times New Roman" w:cs="Times New Roman"/>
          <w:sz w:val="24"/>
          <w:szCs w:val="24"/>
        </w:rPr>
        <w:t xml:space="preserve">Производство. Товары и услуги. Факторы производства. Разделение труда и специализация.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 Распределение. Неравенство доходов. Перераспределение доходов. </w:t>
      </w:r>
      <w:r w:rsidRPr="00722E11">
        <w:rPr>
          <w:rFonts w:ascii="Times New Roman" w:hAnsi="Times New Roman" w:cs="Times New Roman"/>
          <w:sz w:val="24"/>
          <w:szCs w:val="24"/>
        </w:rPr>
        <w:lastRenderedPageBreak/>
        <w:t>Экономические меры социальной поддержки населения. Потребление. Семейное потребление. Прожиточный минимум. Страховые услуги, предоставляемые гражданам. Экономические основы защиты прав потребителя. Рынок. Рыночный механизм регулирования экономики. Спрос и предложение. Рыночное равновесие.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 Мировое хозяйство. Международная торговля. Обменные курсы валют. Внешнеторговая политика.</w:t>
      </w:r>
    </w:p>
    <w:p w:rsidR="00722E11" w:rsidRPr="00722E11" w:rsidRDefault="00722E11" w:rsidP="00722E11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IV. Социальная сфера (5 ч.)</w:t>
      </w:r>
    </w:p>
    <w:p w:rsidR="00722E11" w:rsidRPr="00722E11" w:rsidRDefault="00722E11" w:rsidP="00722E11">
      <w:pPr>
        <w:pStyle w:val="a4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22E11">
        <w:rPr>
          <w:rFonts w:ascii="Times New Roman" w:hAnsi="Times New Roman"/>
          <w:sz w:val="24"/>
          <w:szCs w:val="24"/>
        </w:rPr>
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 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722E11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уроки   (1</w:t>
      </w:r>
      <w:r w:rsidR="00722E11" w:rsidRPr="00722E11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9033AF" w:rsidRDefault="009033AF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4E0" w:rsidRDefault="00B024E0" w:rsidP="00722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F68" w:rsidRDefault="003E2F68" w:rsidP="009033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F68" w:rsidRDefault="003E2F68" w:rsidP="009033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3AF" w:rsidRPr="009033AF" w:rsidRDefault="009033AF" w:rsidP="009033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B3A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Y="435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405"/>
        <w:gridCol w:w="709"/>
        <w:gridCol w:w="388"/>
        <w:gridCol w:w="425"/>
        <w:gridCol w:w="37"/>
        <w:gridCol w:w="962"/>
        <w:gridCol w:w="30"/>
        <w:gridCol w:w="1531"/>
        <w:gridCol w:w="28"/>
        <w:gridCol w:w="3511"/>
        <w:gridCol w:w="40"/>
      </w:tblGrid>
      <w:tr w:rsidR="009033AF" w:rsidRPr="00722E11" w:rsidTr="00B024E0">
        <w:trPr>
          <w:trHeight w:val="432"/>
        </w:trPr>
        <w:tc>
          <w:tcPr>
            <w:tcW w:w="598" w:type="dxa"/>
            <w:vMerge w:val="restart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5" w:type="dxa"/>
            <w:vMerge w:val="restart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 (раздела, темы)</w:t>
            </w:r>
          </w:p>
        </w:tc>
        <w:tc>
          <w:tcPr>
            <w:tcW w:w="709" w:type="dxa"/>
            <w:vMerge w:val="restart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  <w:gridSpan w:val="2"/>
            <w:vMerge w:val="restart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551" w:type="dxa"/>
            <w:gridSpan w:val="2"/>
            <w:vMerge w:val="restart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722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033AF" w:rsidRPr="00722E11" w:rsidTr="00B024E0">
        <w:trPr>
          <w:trHeight w:val="317"/>
        </w:trPr>
        <w:tc>
          <w:tcPr>
            <w:tcW w:w="598" w:type="dxa"/>
            <w:vMerge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1559" w:type="dxa"/>
            <w:gridSpan w:val="2"/>
            <w:vMerge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vMerge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AF" w:rsidRPr="00722E11" w:rsidTr="00B024E0">
        <w:trPr>
          <w:trHeight w:val="276"/>
        </w:trPr>
        <w:tc>
          <w:tcPr>
            <w:tcW w:w="598" w:type="dxa"/>
            <w:vMerge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vMerge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</w:tr>
      <w:tr w:rsidR="009033AF" w:rsidRPr="00722E11" w:rsidTr="00B024E0">
        <w:trPr>
          <w:trHeight w:val="509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gridSpan w:val="2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</w:tr>
      <w:tr w:rsidR="009033AF" w:rsidRPr="00722E11" w:rsidTr="00B024E0">
        <w:trPr>
          <w:trHeight w:val="268"/>
        </w:trPr>
        <w:tc>
          <w:tcPr>
            <w:tcW w:w="10664" w:type="dxa"/>
            <w:gridSpan w:val="12"/>
            <w:tcBorders>
              <w:right w:val="single" w:sz="4" w:space="0" w:color="auto"/>
            </w:tcBorders>
          </w:tcPr>
          <w:p w:rsidR="009033AF" w:rsidRDefault="00B024E0" w:rsidP="00B024E0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I. Личность и общество (7</w:t>
            </w:r>
            <w:r w:rsidR="009033AF" w:rsidRPr="0072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</w:p>
          <w:p w:rsidR="009033AF" w:rsidRDefault="009033AF" w:rsidP="00B024E0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Входное тестирование – 1</w:t>
            </w:r>
          </w:p>
          <w:p w:rsidR="009033AF" w:rsidRPr="002075A0" w:rsidRDefault="009033AF" w:rsidP="00B024E0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Тестирование - 1</w:t>
            </w:r>
          </w:p>
        </w:tc>
      </w:tr>
      <w:tr w:rsidR="009033AF" w:rsidRPr="00722E11" w:rsidTr="00B024E0">
        <w:trPr>
          <w:trHeight w:val="965"/>
        </w:trPr>
        <w:tc>
          <w:tcPr>
            <w:tcW w:w="598" w:type="dxa"/>
            <w:tcBorders>
              <w:bottom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9033AF" w:rsidRPr="00722E11" w:rsidRDefault="0088786A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Инструктаж по ТБ. </w:t>
            </w: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. </w:t>
            </w:r>
            <w:r w:rsidR="009033AF"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Что делает человека человеком</w:t>
            </w:r>
            <w:r w:rsidR="009033A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Вводный</w:t>
            </w:r>
          </w:p>
        </w:tc>
        <w:tc>
          <w:tcPr>
            <w:tcW w:w="3551" w:type="dxa"/>
            <w:gridSpan w:val="2"/>
          </w:tcPr>
          <w:p w:rsidR="009033AF" w:rsidRPr="00722E11" w:rsidRDefault="009033AF" w:rsidP="00B024E0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11">
              <w:rPr>
                <w:rFonts w:ascii="Times New Roman" w:hAnsi="Times New Roman"/>
                <w:sz w:val="24"/>
                <w:szCs w:val="24"/>
              </w:rPr>
              <w:t>Объяснять понятие «самореализация». Определять и конкретизировать примерами сущностные характеристики деятельности. Приводить примеры основных видов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33AF" w:rsidRPr="00722E11" w:rsidTr="00B024E0">
        <w:trPr>
          <w:trHeight w:val="274"/>
        </w:trPr>
        <w:tc>
          <w:tcPr>
            <w:tcW w:w="598" w:type="dxa"/>
            <w:tcBorders>
              <w:top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024E0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Челове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к, общество и природа.</w:t>
            </w:r>
          </w:p>
          <w:p w:rsidR="00B024E0" w:rsidRDefault="00B024E0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B024E0" w:rsidRDefault="00B024E0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B024E0" w:rsidRDefault="00B024E0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2"/>
          </w:tcPr>
          <w:p w:rsidR="009033AF" w:rsidRPr="00722E11" w:rsidRDefault="009033AF" w:rsidP="00B024E0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E11">
              <w:rPr>
                <w:rFonts w:ascii="Times New Roman" w:hAnsi="Times New Roman"/>
                <w:sz w:val="24"/>
                <w:szCs w:val="24"/>
              </w:rPr>
              <w:t>Раскрывать смысл понятия «ноосфера». Анализировать и оценивать текст с заданных позиций. Анализировать факты и обосновывать сделанные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33AF" w:rsidRPr="00722E11" w:rsidTr="00B024E0">
        <w:trPr>
          <w:trHeight w:val="2396"/>
        </w:trPr>
        <w:tc>
          <w:tcPr>
            <w:tcW w:w="598" w:type="dxa"/>
          </w:tcPr>
          <w:p w:rsidR="009033AF" w:rsidRPr="00722E11" w:rsidRDefault="0088786A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033AF" w:rsidRPr="00722E11" w:rsidRDefault="0088786A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551" w:type="dxa"/>
            <w:gridSpan w:val="2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4E0" w:rsidRPr="00722E11" w:rsidTr="00B024E0">
        <w:trPr>
          <w:trHeight w:val="153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B024E0" w:rsidRPr="00722E11" w:rsidRDefault="0088786A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024E0" w:rsidRPr="00722E11" w:rsidRDefault="00B024E0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4E0" w:rsidRPr="00722E11" w:rsidRDefault="00B024E0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24E0" w:rsidRPr="00722E11" w:rsidRDefault="00B024E0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24E0" w:rsidRPr="00722E11" w:rsidRDefault="0088786A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24E0" w:rsidRPr="00722E11" w:rsidRDefault="00B024E0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24E0" w:rsidRPr="00722E11" w:rsidRDefault="00B024E0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B024E0" w:rsidRPr="00722E11" w:rsidRDefault="00B024E0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</w:tcPr>
          <w:p w:rsidR="00B024E0" w:rsidRPr="00722E11" w:rsidRDefault="00B024E0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«общественный прогресс». Использовать элементы причинно-следственного анализа при характеристике глобальных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4E0" w:rsidRPr="00722E11" w:rsidTr="00B024E0">
        <w:trPr>
          <w:trHeight w:val="384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B024E0" w:rsidRPr="00722E11" w:rsidRDefault="0088786A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024E0" w:rsidRPr="00B024E0" w:rsidRDefault="006159C6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 w:rsidR="00B024E0" w:rsidRPr="00B024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24E0" w:rsidRPr="00722E11" w:rsidRDefault="00B024E0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E0" w:rsidRDefault="0088786A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4E0" w:rsidRPr="00722E11" w:rsidRDefault="00B024E0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4E0" w:rsidRPr="00722E11" w:rsidRDefault="00B024E0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4E0" w:rsidRPr="00722E11" w:rsidRDefault="00B024E0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3AF" w:rsidRPr="00722E11" w:rsidTr="00B024E0">
        <w:trPr>
          <w:trHeight w:val="274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Как стать личностью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в которых проявляются различные качества личности, её мировоззрение, жизненные ценности и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722E11" w:rsidTr="00B024E0">
        <w:trPr>
          <w:trHeight w:val="1387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Практикум по теме «Личность и общество»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5A0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33AF" w:rsidRPr="00722E11" w:rsidRDefault="0088786A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</w:tc>
        <w:tc>
          <w:tcPr>
            <w:tcW w:w="3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33AF" w:rsidRPr="00810B3A" w:rsidRDefault="009033AF" w:rsidP="00B024E0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0B3A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Обобщать и систематизировать знания и умения по изученной теме</w:t>
            </w:r>
          </w:p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3A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Выполнять задания в тестовой форме по изученной теме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9033AF" w:rsidRPr="00722E11" w:rsidTr="00B024E0">
        <w:trPr>
          <w:trHeight w:val="435"/>
        </w:trPr>
        <w:tc>
          <w:tcPr>
            <w:tcW w:w="1066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AF" w:rsidRDefault="009033AF" w:rsidP="00B024E0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Сфера духовной жизни (8</w:t>
            </w:r>
            <w:r w:rsidRPr="0072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</w:p>
          <w:p w:rsidR="009033AF" w:rsidRPr="002075A0" w:rsidRDefault="009033AF" w:rsidP="00B024E0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Тестирование </w:t>
            </w:r>
            <w:r w:rsidR="008878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9033AF" w:rsidRPr="00722E11" w:rsidTr="00B024E0">
        <w:trPr>
          <w:trHeight w:val="965"/>
        </w:trPr>
        <w:tc>
          <w:tcPr>
            <w:tcW w:w="598" w:type="dxa"/>
            <w:tcBorders>
              <w:right w:val="single" w:sz="4" w:space="0" w:color="auto"/>
            </w:tcBorders>
          </w:tcPr>
          <w:p w:rsidR="009033AF" w:rsidRPr="000D2606" w:rsidRDefault="0088786A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5" w:type="dxa"/>
            <w:tcBorders>
              <w:left w:val="single" w:sz="4" w:space="0" w:color="auto"/>
              <w:bottom w:val="nil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51" w:type="dxa"/>
            <w:gridSpan w:val="2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духовные ценности российского народа. Выражать своё отношение к тенденциям в культурном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722E11" w:rsidTr="00B024E0">
        <w:trPr>
          <w:trHeight w:val="273"/>
        </w:trPr>
        <w:tc>
          <w:tcPr>
            <w:tcW w:w="598" w:type="dxa"/>
          </w:tcPr>
          <w:p w:rsidR="009033AF" w:rsidRPr="000D2606" w:rsidRDefault="0088786A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Мораль. 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ИНМ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gridSpan w:val="2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моральную сторону различных социальных ситуаций. </w:t>
            </w:r>
          </w:p>
        </w:tc>
      </w:tr>
      <w:tr w:rsidR="009033AF" w:rsidRPr="00722E11" w:rsidTr="00B024E0">
        <w:trPr>
          <w:trHeight w:val="276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51" w:type="dxa"/>
            <w:gridSpan w:val="2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своих 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722E11" w:rsidTr="00B024E0">
        <w:trPr>
          <w:trHeight w:val="276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Моральный выбор — это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51" w:type="dxa"/>
            <w:gridSpan w:val="2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Приводить примеры морального выбора. Давать нравственные оценки собственным поступкам, поведению других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722E11" w:rsidTr="00B024E0">
        <w:trPr>
          <w:trHeight w:val="1354"/>
        </w:trPr>
        <w:tc>
          <w:tcPr>
            <w:tcW w:w="598" w:type="dxa"/>
          </w:tcPr>
          <w:p w:rsidR="009033AF" w:rsidRPr="000D2606" w:rsidRDefault="000D2606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2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Характеризовать с опорой на примеры современную образовательную политику РФ. Обосновывать своё отношение к непрерывному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DF3092" w:rsidTr="00B024E0">
        <w:trPr>
          <w:trHeight w:val="965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Наука в современном обществе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79" w:type="dxa"/>
            <w:gridSpan w:val="3"/>
            <w:tcBorders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Характеризовать науку как особую систему знаний. Объяснять возрастание роли науки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DF3092" w:rsidTr="00B024E0">
        <w:trPr>
          <w:trHeight w:val="965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Религия как одна из форм культуры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79" w:type="dxa"/>
            <w:gridSpan w:val="3"/>
            <w:tcBorders>
              <w:right w:val="single" w:sz="4" w:space="0" w:color="auto"/>
            </w:tcBorders>
          </w:tcPr>
          <w:p w:rsidR="009033AF" w:rsidRPr="00A75EC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A75EC1">
              <w:rPr>
                <w:rFonts w:ascii="Times New Roman" w:hAnsi="Times New Roman" w:cs="Times New Roman"/>
                <w:sz w:val="24"/>
                <w:szCs w:val="24"/>
              </w:rPr>
              <w:t>Объяснять сущность и значение веротерпимости. Раскрывать сущность свободы совести. Оценивать своё отношение к религии и атеизму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DF3092" w:rsidTr="00B024E0">
        <w:trPr>
          <w:trHeight w:val="793"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Практикум по теме «Сфера духовной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5A0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</w:tc>
        <w:tc>
          <w:tcPr>
            <w:tcW w:w="35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33AF" w:rsidRPr="00A75EC1" w:rsidRDefault="009033AF" w:rsidP="00B024E0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5EC1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Обобщать и систематизировать знания и умения по изученной теме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033AF" w:rsidRPr="00A75EC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5EC1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Выполнять задания в тестовой форме по изученной теме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9033AF" w:rsidRPr="00A75EC1" w:rsidTr="00B024E0">
        <w:trPr>
          <w:gridAfter w:val="8"/>
          <w:wAfter w:w="6564" w:type="dxa"/>
          <w:trHeight w:val="359"/>
        </w:trPr>
        <w:tc>
          <w:tcPr>
            <w:tcW w:w="4100" w:type="dxa"/>
            <w:gridSpan w:val="4"/>
            <w:tcBorders>
              <w:left w:val="single" w:sz="4" w:space="0" w:color="auto"/>
              <w:right w:val="nil"/>
            </w:tcBorders>
          </w:tcPr>
          <w:p w:rsidR="009033AF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III.</w:t>
            </w:r>
            <w:r w:rsidRPr="00A7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  <w:p w:rsidR="009033AF" w:rsidRPr="002075A0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Тестирование - 1</w:t>
            </w:r>
          </w:p>
        </w:tc>
      </w:tr>
      <w:tr w:rsidR="009033AF" w:rsidRPr="00DF3092" w:rsidTr="00B024E0">
        <w:trPr>
          <w:trHeight w:val="965"/>
        </w:trPr>
        <w:tc>
          <w:tcPr>
            <w:tcW w:w="598" w:type="dxa"/>
            <w:tcBorders>
              <w:righ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принятия решения на основе экономического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DF3092" w:rsidTr="00B024E0">
        <w:trPr>
          <w:trHeight w:val="857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Главные вопросы экономики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ИНМ </w:t>
            </w:r>
          </w:p>
        </w:tc>
        <w:tc>
          <w:tcPr>
            <w:tcW w:w="357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033AF" w:rsidRPr="002075A0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>Анализировать несложные практические ситуации, связанные с реализацией и защитой прав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DF3092" w:rsidTr="00B024E0">
        <w:trPr>
          <w:trHeight w:val="315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57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3AF" w:rsidRPr="00DF3092" w:rsidTr="00B024E0">
        <w:trPr>
          <w:trHeight w:val="415"/>
        </w:trPr>
        <w:tc>
          <w:tcPr>
            <w:tcW w:w="598" w:type="dxa"/>
            <w:tcBorders>
              <w:top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Рыночная экономика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57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действие рыночного механизма формирования цен на товары и услуги. </w:t>
            </w:r>
          </w:p>
        </w:tc>
      </w:tr>
      <w:tr w:rsidR="009033AF" w:rsidRPr="002075A0" w:rsidTr="00B024E0">
        <w:trPr>
          <w:gridAfter w:val="1"/>
          <w:wAfter w:w="40" w:type="dxa"/>
          <w:trHeight w:val="418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Производство- основа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033AF" w:rsidRPr="002075A0" w:rsidRDefault="009033AF" w:rsidP="00B0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производстве из адаптированных источников.</w:t>
            </w:r>
          </w:p>
        </w:tc>
      </w:tr>
      <w:tr w:rsidR="009033AF" w:rsidRPr="002075A0" w:rsidTr="00B024E0">
        <w:trPr>
          <w:gridAfter w:val="1"/>
          <w:wAfter w:w="40" w:type="dxa"/>
          <w:trHeight w:val="1272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Предпринимательская деятельность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отношение к проблеме соблюдения морально-этических норм в предпринимательстве. </w:t>
            </w:r>
          </w:p>
        </w:tc>
      </w:tr>
      <w:tr w:rsidR="009033AF" w:rsidRPr="002075A0" w:rsidTr="00B024E0">
        <w:trPr>
          <w:gridAfter w:val="1"/>
          <w:wAfter w:w="40" w:type="dxa"/>
          <w:trHeight w:val="2123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Роль государства в экономике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ИНМ 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>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</w:t>
            </w:r>
          </w:p>
        </w:tc>
      </w:tr>
      <w:tr w:rsidR="009033AF" w:rsidRPr="002075A0" w:rsidTr="00B024E0">
        <w:trPr>
          <w:gridAfter w:val="1"/>
          <w:wAfter w:w="40" w:type="dxa"/>
          <w:trHeight w:val="965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Распределение доходов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ИНМ 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</w:t>
            </w:r>
          </w:p>
        </w:tc>
      </w:tr>
      <w:tr w:rsidR="009033AF" w:rsidRPr="002075A0" w:rsidTr="00B024E0">
        <w:trPr>
          <w:gridAfter w:val="1"/>
          <w:wAfter w:w="40" w:type="dxa"/>
          <w:trHeight w:val="702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Потребление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 </w:t>
            </w:r>
          </w:p>
        </w:tc>
      </w:tr>
      <w:tr w:rsidR="009033AF" w:rsidRPr="002075A0" w:rsidTr="00B024E0">
        <w:trPr>
          <w:gridAfter w:val="1"/>
          <w:wAfter w:w="40" w:type="dxa"/>
          <w:trHeight w:val="418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Инфляция и семейная экономика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связь семейной экономики с инфляционными процессами в стране. </w:t>
            </w:r>
          </w:p>
        </w:tc>
      </w:tr>
      <w:tr w:rsidR="009033AF" w:rsidRPr="002075A0" w:rsidTr="00B024E0">
        <w:trPr>
          <w:gridAfter w:val="1"/>
          <w:wAfter w:w="40" w:type="dxa"/>
          <w:trHeight w:val="965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Безработица, ее причины и последствия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безработицу как закономерное явление рыночной экономики. Называть и описывать причины безработицы. </w:t>
            </w:r>
          </w:p>
        </w:tc>
      </w:tr>
      <w:tr w:rsidR="009033AF" w:rsidRPr="002075A0" w:rsidTr="00B024E0">
        <w:trPr>
          <w:gridAfter w:val="1"/>
          <w:wAfter w:w="40" w:type="dxa"/>
          <w:trHeight w:val="1130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Мировое хозяйство и международная торговля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>Описывать реальные связи между участниками международных экономических отношений.</w:t>
            </w:r>
          </w:p>
        </w:tc>
      </w:tr>
      <w:tr w:rsidR="009033AF" w:rsidRPr="002075A0" w:rsidTr="00B024E0">
        <w:trPr>
          <w:gridAfter w:val="1"/>
          <w:wAfter w:w="40" w:type="dxa"/>
          <w:trHeight w:val="552"/>
        </w:trPr>
        <w:tc>
          <w:tcPr>
            <w:tcW w:w="598" w:type="dxa"/>
            <w:tcBorders>
              <w:bottom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Практикум по теме «Экономика»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2606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2075A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истематизировать знания и умения по изученной теме</w:t>
            </w:r>
          </w:p>
          <w:p w:rsidR="009033AF" w:rsidRPr="002075A0" w:rsidRDefault="009033AF" w:rsidP="00B024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075A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Выполнять задания в тестовой форме по изученной теме</w:t>
            </w:r>
          </w:p>
        </w:tc>
      </w:tr>
      <w:tr w:rsidR="009033AF" w:rsidRPr="002075A0" w:rsidTr="00B024E0">
        <w:trPr>
          <w:gridAfter w:val="1"/>
          <w:wAfter w:w="40" w:type="dxa"/>
          <w:trHeight w:val="401"/>
        </w:trPr>
        <w:tc>
          <w:tcPr>
            <w:tcW w:w="1062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9033AF" w:rsidRDefault="009033AF" w:rsidP="00B024E0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IV. Социальная сфера (5 ч.)</w:t>
            </w:r>
          </w:p>
          <w:p w:rsidR="009033AF" w:rsidRPr="002075A0" w:rsidRDefault="009033AF" w:rsidP="00B024E0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Тестирование </w:t>
            </w:r>
            <w:r w:rsidR="008878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9033AF" w:rsidRPr="002075A0" w:rsidTr="00B024E0">
        <w:trPr>
          <w:gridAfter w:val="1"/>
          <w:wAfter w:w="40" w:type="dxa"/>
          <w:trHeight w:val="270"/>
        </w:trPr>
        <w:tc>
          <w:tcPr>
            <w:tcW w:w="598" w:type="dxa"/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причины социальных конфликтов, используя межпредметные связи, материалы СМИ; показывать пути их разрешения. </w:t>
            </w:r>
          </w:p>
        </w:tc>
      </w:tr>
      <w:tr w:rsidR="009033AF" w:rsidRPr="002075A0" w:rsidTr="00B024E0">
        <w:trPr>
          <w:gridAfter w:val="1"/>
          <w:wAfter w:w="40" w:type="dxa"/>
          <w:trHeight w:val="1126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Социальные статусы и роли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отношение к проблеме нарастания разрыва между поколениями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2075A0" w:rsidTr="00B024E0">
        <w:trPr>
          <w:gridAfter w:val="1"/>
          <w:wAfter w:w="40" w:type="dxa"/>
          <w:trHeight w:val="1268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Нации и межнациональные отношения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>Знать и правильно использовать в предлагаемом контексте понятия «эт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нос», «нация», «национальность»</w:t>
            </w: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>. Объяснять причины возникновения межнациональных конфликтов и характеризовать возможные пути их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3AF" w:rsidRPr="002075A0" w:rsidTr="00B024E0">
        <w:trPr>
          <w:gridAfter w:val="1"/>
          <w:wAfter w:w="40" w:type="dxa"/>
          <w:trHeight w:val="1268"/>
        </w:trPr>
        <w:tc>
          <w:tcPr>
            <w:tcW w:w="598" w:type="dxa"/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Отклоняющееся поведение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9033AF" w:rsidRPr="00722E11" w:rsidRDefault="0088786A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033AF" w:rsidRPr="00722E11" w:rsidRDefault="009033AF" w:rsidP="00B02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AF" w:rsidRPr="002075A0" w:rsidRDefault="009033AF" w:rsidP="00B024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075A0">
              <w:rPr>
                <w:rFonts w:ascii="Times New Roman" w:hAnsi="Times New Roman" w:cs="Times New Roman"/>
                <w:sz w:val="24"/>
                <w:szCs w:val="24"/>
              </w:rPr>
              <w:t>Объяснять причины отклоняющегося поведения. Оценивать опасные последствия наркомании и алкоголизма для человека и общества.</w:t>
            </w:r>
          </w:p>
        </w:tc>
      </w:tr>
      <w:tr w:rsidR="009033AF" w:rsidRPr="002075A0" w:rsidTr="00B024E0">
        <w:trPr>
          <w:gridAfter w:val="1"/>
          <w:wAfter w:w="40" w:type="dxa"/>
          <w:trHeight w:val="1188"/>
        </w:trPr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Практикум по теме «Социальная 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2606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AF" w:rsidRPr="00722E11" w:rsidRDefault="0088786A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AF" w:rsidRPr="00722E11" w:rsidRDefault="009033AF" w:rsidP="00B024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E11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033AF" w:rsidRPr="002075A0" w:rsidRDefault="009033AF" w:rsidP="00B024E0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A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Обобщать и систематизировать знания и умения по изученной теме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033AF" w:rsidRPr="002075A0" w:rsidRDefault="009033AF" w:rsidP="00B0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A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Выполнять задания в тестовой форме по изученной теме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9033AF" w:rsidRPr="00DF3092" w:rsidTr="00B024E0">
        <w:trPr>
          <w:gridAfter w:val="1"/>
          <w:wAfter w:w="40" w:type="dxa"/>
          <w:trHeight w:val="347"/>
        </w:trPr>
        <w:tc>
          <w:tcPr>
            <w:tcW w:w="1062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9033AF" w:rsidRDefault="00173667" w:rsidP="00B024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Заключительные уроки (1 час</w:t>
            </w:r>
            <w:r w:rsidR="009033AF" w:rsidRPr="00810B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033AF" w:rsidRPr="00950171" w:rsidRDefault="009033AF" w:rsidP="00B0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Итоговая контрольная работа </w:t>
            </w:r>
            <w:r w:rsidR="008878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73667" w:rsidRPr="00DF3092" w:rsidTr="00B024E0">
        <w:trPr>
          <w:gridAfter w:val="1"/>
          <w:wAfter w:w="40" w:type="dxa"/>
          <w:trHeight w:val="280"/>
        </w:trPr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173667" w:rsidRPr="00722E11" w:rsidRDefault="00173667" w:rsidP="0017366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87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7" w:rsidRPr="00950171" w:rsidRDefault="00173667" w:rsidP="0017366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17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7" w:rsidRPr="00722E11" w:rsidRDefault="00173667" w:rsidP="0017366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7" w:rsidRPr="00722E11" w:rsidRDefault="0088786A" w:rsidP="0017366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7" w:rsidRPr="00722E11" w:rsidRDefault="00173667" w:rsidP="0017366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67" w:rsidRPr="00722E11" w:rsidRDefault="00173667" w:rsidP="0017366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67" w:rsidRPr="00950171" w:rsidRDefault="00173667" w:rsidP="00173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</w:tbl>
    <w:p w:rsidR="00722E11" w:rsidRDefault="00722E11" w:rsidP="00947B2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22E11" w:rsidRDefault="00722E11" w:rsidP="00947B2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722E11" w:rsidSect="00810B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D153B"/>
    <w:multiLevelType w:val="hybridMultilevel"/>
    <w:tmpl w:val="50EE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6E67A1"/>
    <w:multiLevelType w:val="multilevel"/>
    <w:tmpl w:val="CE9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652AE"/>
    <w:multiLevelType w:val="hybridMultilevel"/>
    <w:tmpl w:val="9FAE4D6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39EC5AEA"/>
    <w:multiLevelType w:val="hybridMultilevel"/>
    <w:tmpl w:val="2C0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433D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E3459"/>
    <w:multiLevelType w:val="multilevel"/>
    <w:tmpl w:val="CB8C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6437E5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5C503C"/>
    <w:multiLevelType w:val="hybridMultilevel"/>
    <w:tmpl w:val="6CCA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91389"/>
    <w:multiLevelType w:val="hybridMultilevel"/>
    <w:tmpl w:val="1F8A6F9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5">
    <w:nsid w:val="71C31C80"/>
    <w:multiLevelType w:val="multilevel"/>
    <w:tmpl w:val="25E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337AB"/>
    <w:multiLevelType w:val="hybridMultilevel"/>
    <w:tmpl w:val="18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6"/>
  </w:num>
  <w:num w:numId="7">
    <w:abstractNumId w:val="7"/>
  </w:num>
  <w:num w:numId="8">
    <w:abstractNumId w:val="6"/>
  </w:num>
  <w:num w:numId="9">
    <w:abstractNumId w:val="4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B25"/>
    <w:rsid w:val="00041E47"/>
    <w:rsid w:val="000B7DD6"/>
    <w:rsid w:val="000D2606"/>
    <w:rsid w:val="000D5B76"/>
    <w:rsid w:val="0010215C"/>
    <w:rsid w:val="00170540"/>
    <w:rsid w:val="00173667"/>
    <w:rsid w:val="001F49BF"/>
    <w:rsid w:val="002075A0"/>
    <w:rsid w:val="00217F39"/>
    <w:rsid w:val="002372A3"/>
    <w:rsid w:val="00241064"/>
    <w:rsid w:val="00254E6A"/>
    <w:rsid w:val="00302C25"/>
    <w:rsid w:val="0038362F"/>
    <w:rsid w:val="003E2F68"/>
    <w:rsid w:val="003E6150"/>
    <w:rsid w:val="00420359"/>
    <w:rsid w:val="00531245"/>
    <w:rsid w:val="00532869"/>
    <w:rsid w:val="00573FCE"/>
    <w:rsid w:val="005A61DE"/>
    <w:rsid w:val="005B5A2E"/>
    <w:rsid w:val="005E1864"/>
    <w:rsid w:val="006159C6"/>
    <w:rsid w:val="00621B98"/>
    <w:rsid w:val="00626E3B"/>
    <w:rsid w:val="00710AF1"/>
    <w:rsid w:val="007123D5"/>
    <w:rsid w:val="00715716"/>
    <w:rsid w:val="00722E11"/>
    <w:rsid w:val="007B2D5D"/>
    <w:rsid w:val="00810B3A"/>
    <w:rsid w:val="00855BB6"/>
    <w:rsid w:val="0088786A"/>
    <w:rsid w:val="008E7ECB"/>
    <w:rsid w:val="009033AF"/>
    <w:rsid w:val="00947B25"/>
    <w:rsid w:val="00950171"/>
    <w:rsid w:val="009B0EFD"/>
    <w:rsid w:val="009B39E5"/>
    <w:rsid w:val="00A510C0"/>
    <w:rsid w:val="00A57A1D"/>
    <w:rsid w:val="00A638F6"/>
    <w:rsid w:val="00A75EC1"/>
    <w:rsid w:val="00A84DDD"/>
    <w:rsid w:val="00B024E0"/>
    <w:rsid w:val="00B352B2"/>
    <w:rsid w:val="00B80E89"/>
    <w:rsid w:val="00BB3E17"/>
    <w:rsid w:val="00C22A02"/>
    <w:rsid w:val="00C67068"/>
    <w:rsid w:val="00C941C5"/>
    <w:rsid w:val="00CA5F05"/>
    <w:rsid w:val="00CA6841"/>
    <w:rsid w:val="00D328F1"/>
    <w:rsid w:val="00DA40D2"/>
    <w:rsid w:val="00E21BD3"/>
    <w:rsid w:val="00EE1550"/>
    <w:rsid w:val="00F225A7"/>
    <w:rsid w:val="00F6385A"/>
    <w:rsid w:val="00F90086"/>
    <w:rsid w:val="00FA3081"/>
    <w:rsid w:val="00FA5980"/>
    <w:rsid w:val="00FE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F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47B2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47B2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7B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qFormat/>
    <w:rsid w:val="00947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Полужирный;Интервал 0 pt"/>
    <w:basedOn w:val="a0"/>
    <w:rsid w:val="00947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47B25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7B25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12">
    <w:name w:val="Основной текст (12)_"/>
    <w:basedOn w:val="a0"/>
    <w:link w:val="120"/>
    <w:rsid w:val="00947B25"/>
    <w:rPr>
      <w:rFonts w:eastAsia="Times New Roman"/>
      <w:b/>
      <w:bCs/>
      <w:i/>
      <w:iCs/>
      <w:spacing w:val="-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47B25"/>
    <w:pPr>
      <w:widowControl w:val="0"/>
      <w:shd w:val="clear" w:color="auto" w:fill="FFFFFF"/>
      <w:spacing w:after="0" w:line="211" w:lineRule="exact"/>
      <w:ind w:firstLine="380"/>
      <w:jc w:val="both"/>
    </w:pPr>
    <w:rPr>
      <w:rFonts w:eastAsia="Times New Roman"/>
      <w:b/>
      <w:bCs/>
      <w:i/>
      <w:iCs/>
      <w:spacing w:val="-10"/>
    </w:rPr>
  </w:style>
  <w:style w:type="paragraph" w:customStyle="1" w:styleId="Default">
    <w:name w:val="Default"/>
    <w:rsid w:val="00947B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99"/>
    <w:qFormat/>
    <w:rsid w:val="00947B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947B25"/>
    <w:rPr>
      <w:rFonts w:ascii="Calibri" w:eastAsia="Calibri" w:hAnsi="Calibri" w:cs="Times New Roman"/>
      <w:lang w:eastAsia="en-US"/>
    </w:rPr>
  </w:style>
  <w:style w:type="character" w:customStyle="1" w:styleId="2MicrosoftSansSerif105pt">
    <w:name w:val="Основной текст (2) + Microsoft Sans Serif;10;5 pt;Полужирный"/>
    <w:basedOn w:val="a0"/>
    <w:rsid w:val="00947B2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47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ParagraphStyle">
    <w:name w:val="Paragraph Style"/>
    <w:rsid w:val="00947B2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6">
    <w:name w:val="Hyperlink"/>
    <w:rsid w:val="0042035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2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20359"/>
    <w:rPr>
      <w:b/>
      <w:bCs/>
    </w:rPr>
  </w:style>
  <w:style w:type="character" w:customStyle="1" w:styleId="FontStyle14">
    <w:name w:val="Font Style14"/>
    <w:basedOn w:val="a0"/>
    <w:uiPriority w:val="99"/>
    <w:rsid w:val="00420359"/>
    <w:rPr>
      <w:rFonts w:ascii="Times New Roman" w:hAnsi="Times New Roman" w:cs="Times New Roman"/>
      <w:sz w:val="26"/>
      <w:szCs w:val="26"/>
    </w:rPr>
  </w:style>
  <w:style w:type="paragraph" w:customStyle="1" w:styleId="c4">
    <w:name w:val="c4"/>
    <w:basedOn w:val="a"/>
    <w:rsid w:val="00A5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A57A1D"/>
  </w:style>
  <w:style w:type="character" w:customStyle="1" w:styleId="c16">
    <w:name w:val="c16"/>
    <w:basedOn w:val="a0"/>
    <w:rsid w:val="00715716"/>
  </w:style>
  <w:style w:type="character" w:customStyle="1" w:styleId="c9">
    <w:name w:val="c9"/>
    <w:basedOn w:val="a0"/>
    <w:rsid w:val="00715716"/>
  </w:style>
  <w:style w:type="paragraph" w:customStyle="1" w:styleId="1">
    <w:name w:val="Без интервала1"/>
    <w:uiPriority w:val="1"/>
    <w:qFormat/>
    <w:rsid w:val="0071571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722E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722E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2">
    <w:name w:val="Font Style132"/>
    <w:rsid w:val="00722E11"/>
    <w:rPr>
      <w:rFonts w:ascii="Trebuchet MS" w:hAnsi="Trebuchet MS" w:cs="Trebuchet MS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32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E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18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001C-00D3-43A6-B72B-C09F94E3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Evgeniy</cp:lastModifiedBy>
  <cp:revision>34</cp:revision>
  <cp:lastPrinted>2021-09-22T20:17:00Z</cp:lastPrinted>
  <dcterms:created xsi:type="dcterms:W3CDTF">2017-08-03T08:59:00Z</dcterms:created>
  <dcterms:modified xsi:type="dcterms:W3CDTF">2021-09-22T20:20:00Z</dcterms:modified>
</cp:coreProperties>
</file>