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E7" w:rsidRPr="009C78E7" w:rsidRDefault="009C78E7" w:rsidP="009C78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9C78E7" w:rsidRPr="009C78E7" w:rsidRDefault="009C78E7" w:rsidP="009C78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9C7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Деркульская</w:t>
      </w:r>
      <w:proofErr w:type="spellEnd"/>
      <w:r w:rsidRPr="009C7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основная общеобразовательная школа</w:t>
      </w:r>
    </w:p>
    <w:p w:rsidR="009C78E7" w:rsidRPr="009C78E7" w:rsidRDefault="009C78E7" w:rsidP="009C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C78E7" w:rsidRPr="009C78E7" w:rsidRDefault="009C78E7" w:rsidP="009C7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C78E7" w:rsidRPr="009C78E7" w:rsidTr="00296F4D">
        <w:tc>
          <w:tcPr>
            <w:tcW w:w="5210" w:type="dxa"/>
          </w:tcPr>
          <w:p w:rsidR="009C78E7" w:rsidRPr="009C78E7" w:rsidRDefault="009C78E7" w:rsidP="009C78E7">
            <w:pPr>
              <w:jc w:val="both"/>
              <w:rPr>
                <w:rFonts w:eastAsia="Times New Roman"/>
              </w:rPr>
            </w:pPr>
            <w:r w:rsidRPr="009C78E7">
              <w:rPr>
                <w:rFonts w:eastAsia="Times New Roman"/>
              </w:rPr>
              <w:t>Согласовано.</w:t>
            </w:r>
            <w:r w:rsidRPr="009C78E7">
              <w:rPr>
                <w:rFonts w:eastAsia="Times New Roman"/>
              </w:rPr>
              <w:tab/>
              <w:t xml:space="preserve">                                                                          Зам. директора по УВР </w:t>
            </w:r>
          </w:p>
          <w:p w:rsidR="009C78E7" w:rsidRPr="009C78E7" w:rsidRDefault="009C78E7" w:rsidP="009C78E7">
            <w:pPr>
              <w:jc w:val="both"/>
              <w:rPr>
                <w:rFonts w:eastAsia="Times New Roman"/>
              </w:rPr>
            </w:pPr>
            <w:r w:rsidRPr="009C78E7">
              <w:rPr>
                <w:rFonts w:eastAsia="Times New Roman"/>
              </w:rPr>
              <w:t>МБОУ  Деркульской ООШ</w:t>
            </w:r>
          </w:p>
          <w:p w:rsidR="009C78E7" w:rsidRPr="009C78E7" w:rsidRDefault="009C78E7" w:rsidP="009C78E7">
            <w:pPr>
              <w:ind w:firstLine="567"/>
              <w:jc w:val="both"/>
              <w:rPr>
                <w:rFonts w:eastAsia="Times New Roman"/>
              </w:rPr>
            </w:pPr>
            <w:r w:rsidRPr="009C78E7">
              <w:rPr>
                <w:rFonts w:eastAsia="Times New Roman"/>
              </w:rPr>
              <w:t xml:space="preserve">________________ Е.Л. </w:t>
            </w:r>
            <w:proofErr w:type="spellStart"/>
            <w:r w:rsidRPr="009C78E7">
              <w:rPr>
                <w:rFonts w:eastAsia="Times New Roman"/>
              </w:rPr>
              <w:t>Поветкина</w:t>
            </w:r>
            <w:proofErr w:type="spellEnd"/>
          </w:p>
          <w:p w:rsidR="009C78E7" w:rsidRPr="009C78E7" w:rsidRDefault="009C78E7" w:rsidP="009C78E7">
            <w:pPr>
              <w:jc w:val="both"/>
              <w:rPr>
                <w:rFonts w:eastAsia="Times New Roman"/>
              </w:rPr>
            </w:pPr>
            <w:r w:rsidRPr="009C78E7">
              <w:rPr>
                <w:rFonts w:eastAsia="Times New Roman"/>
              </w:rPr>
              <w:t xml:space="preserve"> 31 августа 2021 г.</w:t>
            </w:r>
          </w:p>
          <w:p w:rsidR="009C78E7" w:rsidRPr="009C78E7" w:rsidRDefault="009C78E7" w:rsidP="009C78E7">
            <w:pPr>
              <w:rPr>
                <w:rFonts w:eastAsia="Times New Roman"/>
              </w:rPr>
            </w:pPr>
          </w:p>
        </w:tc>
        <w:tc>
          <w:tcPr>
            <w:tcW w:w="5210" w:type="dxa"/>
          </w:tcPr>
          <w:p w:rsidR="009C78E7" w:rsidRPr="009C78E7" w:rsidRDefault="009C78E7" w:rsidP="009C78E7">
            <w:pPr>
              <w:jc w:val="center"/>
              <w:rPr>
                <w:rFonts w:eastAsia="Times New Roman"/>
              </w:rPr>
            </w:pPr>
            <w:r w:rsidRPr="009C78E7">
              <w:rPr>
                <w:rFonts w:eastAsia="Times New Roman"/>
              </w:rPr>
              <w:t xml:space="preserve">Утверждаю приказом                                                                                                    </w:t>
            </w:r>
            <w:r w:rsidRPr="00A44AF2">
              <w:rPr>
                <w:rFonts w:eastAsia="Times New Roman"/>
              </w:rPr>
              <w:t>№</w:t>
            </w:r>
            <w:r w:rsidRPr="00A44AF2">
              <w:rPr>
                <w:rFonts w:eastAsia="Times New Roman"/>
                <w:u w:val="single"/>
              </w:rPr>
              <w:t>133</w:t>
            </w:r>
            <w:r w:rsidRPr="00A44AF2">
              <w:rPr>
                <w:rFonts w:eastAsia="Times New Roman"/>
              </w:rPr>
              <w:t xml:space="preserve">  от </w:t>
            </w:r>
            <w:r w:rsidRPr="00A44AF2">
              <w:rPr>
                <w:rFonts w:eastAsia="Times New Roman"/>
                <w:u w:val="single"/>
              </w:rPr>
              <w:t>01 сентября_2021 г.</w:t>
            </w:r>
          </w:p>
          <w:p w:rsidR="009C78E7" w:rsidRPr="009C78E7" w:rsidRDefault="009C78E7" w:rsidP="009C78E7">
            <w:pPr>
              <w:jc w:val="center"/>
              <w:rPr>
                <w:rFonts w:eastAsia="Times New Roman"/>
              </w:rPr>
            </w:pPr>
            <w:r w:rsidRPr="009C78E7">
              <w:rPr>
                <w:rFonts w:eastAsia="Times New Roman"/>
              </w:rPr>
              <w:t>Директор  МБОУ  Деркульской ООШ</w:t>
            </w:r>
          </w:p>
          <w:p w:rsidR="009C78E7" w:rsidRPr="009C78E7" w:rsidRDefault="009C78E7" w:rsidP="009C78E7">
            <w:pPr>
              <w:tabs>
                <w:tab w:val="left" w:pos="6660"/>
              </w:tabs>
              <w:jc w:val="center"/>
              <w:rPr>
                <w:rFonts w:eastAsia="Times New Roman"/>
              </w:rPr>
            </w:pPr>
            <w:r w:rsidRPr="009C78E7">
              <w:rPr>
                <w:rFonts w:eastAsia="Times New Roman"/>
              </w:rPr>
              <w:t>________________ Титов С.Н.</w:t>
            </w:r>
          </w:p>
          <w:p w:rsidR="009C78E7" w:rsidRPr="009C78E7" w:rsidRDefault="009C78E7" w:rsidP="009C78E7">
            <w:pPr>
              <w:rPr>
                <w:rFonts w:eastAsia="Times New Roman"/>
              </w:rPr>
            </w:pPr>
          </w:p>
        </w:tc>
      </w:tr>
    </w:tbl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9C78E7" w:rsidRPr="009C78E7" w:rsidRDefault="009C78E7" w:rsidP="009C78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78E7" w:rsidRPr="009C78E7" w:rsidRDefault="009C78E7" w:rsidP="009C78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78E7" w:rsidRPr="009C78E7" w:rsidRDefault="009C78E7" w:rsidP="009C78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78E7" w:rsidRPr="009C78E7" w:rsidRDefault="009C78E7" w:rsidP="009C78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78E7" w:rsidRPr="009C78E7" w:rsidRDefault="009C78E7" w:rsidP="009C7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9C78E7" w:rsidRPr="009C78E7" w:rsidRDefault="009C78E7" w:rsidP="009C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78E7" w:rsidRPr="009C78E7" w:rsidRDefault="009C78E7" w:rsidP="009C78E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9C78E7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РАБОЧАЯ ПРОГРАММА</w:t>
      </w:r>
    </w:p>
    <w:p w:rsidR="009C78E7" w:rsidRPr="009C78E7" w:rsidRDefault="009C78E7" w:rsidP="009C78E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9C78E7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Сухоруковой Натальи Анатольевны </w:t>
      </w:r>
    </w:p>
    <w:p w:rsidR="009C78E7" w:rsidRPr="009C78E7" w:rsidRDefault="009C78E7" w:rsidP="009C78E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9C78E7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учителя МБОУ Деркульской ООШ</w:t>
      </w:r>
    </w:p>
    <w:p w:rsidR="009C78E7" w:rsidRPr="009C78E7" w:rsidRDefault="009C78E7" w:rsidP="009C78E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9C78E7" w:rsidRPr="009C78E7" w:rsidRDefault="009C78E7" w:rsidP="009C78E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</w:pPr>
      <w:r w:rsidRPr="009C78E7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по </w:t>
      </w:r>
      <w:r w:rsidRPr="009C78E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>РОДНОМ</w:t>
      </w:r>
      <w:proofErr w:type="gramStart"/>
      <w:r w:rsidRPr="009C78E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>У(</w:t>
      </w:r>
      <w:proofErr w:type="gramEnd"/>
      <w:r w:rsidRPr="009C78E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>РУССКОМУ) ЯЗЫКУ</w:t>
      </w:r>
    </w:p>
    <w:p w:rsidR="009C78E7" w:rsidRPr="009C78E7" w:rsidRDefault="009C78E7" w:rsidP="009C78E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>5</w:t>
      </w:r>
      <w:r w:rsidRPr="009C78E7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 xml:space="preserve"> класс</w:t>
      </w:r>
    </w:p>
    <w:p w:rsidR="009C78E7" w:rsidRPr="009C78E7" w:rsidRDefault="009C78E7" w:rsidP="009C78E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US"/>
        </w:rPr>
      </w:pPr>
      <w:r w:rsidRPr="009C78E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US"/>
        </w:rPr>
        <w:t>( ФГОС)</w:t>
      </w:r>
    </w:p>
    <w:p w:rsidR="009C78E7" w:rsidRPr="009C78E7" w:rsidRDefault="009C78E7" w:rsidP="009C78E7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en-US"/>
        </w:rPr>
      </w:pPr>
    </w:p>
    <w:p w:rsidR="009C78E7" w:rsidRPr="009C78E7" w:rsidRDefault="009C78E7" w:rsidP="009C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9C78E7" w:rsidRPr="009C78E7" w:rsidRDefault="009C78E7" w:rsidP="009C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78E7" w:rsidRPr="009C78E7" w:rsidRDefault="009C78E7" w:rsidP="009C78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78E7" w:rsidRPr="009C78E7" w:rsidRDefault="009C78E7" w:rsidP="009C7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C78E7" w:rsidRPr="009C78E7" w:rsidRDefault="009C78E7" w:rsidP="009C7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C78E7" w:rsidRPr="009C78E7" w:rsidRDefault="009C78E7" w:rsidP="009C7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C78E7" w:rsidRPr="009C78E7" w:rsidRDefault="009C78E7" w:rsidP="009C7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2021 – 2022 учебный  год</w:t>
      </w:r>
    </w:p>
    <w:p w:rsidR="009C78E7" w:rsidRPr="009C78E7" w:rsidRDefault="009C78E7" w:rsidP="009C78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8E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по родном</w:t>
      </w:r>
      <w:proofErr w:type="gramStart"/>
      <w:r w:rsidRPr="009C78E7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9C7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русскому)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для 5</w:t>
      </w:r>
      <w:r w:rsidRPr="009C7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разработана на основании следующих требований:</w:t>
      </w: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 закон от 29.12.2012 №273-ФЗ «Об образовании в Российской Федерации»</w:t>
      </w: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-Закон Российской Федерации от 25 октября 1991 г. № 1807-I « О языках народов Российской Федерации» </w:t>
      </w:r>
      <w:proofErr w:type="gram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редакции Федерального закона от 2 июля 2013 г . № 185- ФЗ).</w:t>
      </w: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-Федеральный закон от 3 августа 2018. № 317 – ФЗ « О внесении изменений в статьи 11 и 14 Федерального закона « Об образовании в российской федерации»»</w:t>
      </w:r>
    </w:p>
    <w:p w:rsidR="009C78E7" w:rsidRPr="009C78E7" w:rsidRDefault="009C78E7" w:rsidP="009C78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C78E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  <w:proofErr w:type="gramEnd"/>
    </w:p>
    <w:p w:rsidR="009C78E7" w:rsidRPr="009C78E7" w:rsidRDefault="009C78E7" w:rsidP="009C78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78E7">
        <w:rPr>
          <w:rFonts w:ascii="Times New Roman" w:eastAsia="Times New Roman" w:hAnsi="Times New Roman" w:cs="Times New Roman"/>
          <w:sz w:val="24"/>
          <w:szCs w:val="24"/>
        </w:rPr>
        <w:t>-Указ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Постановление Главного государственного санитарного врача РФ от 28 сентября 2020 года № 28</w:t>
      </w:r>
      <w:proofErr w:type="gram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9C78E7" w:rsidRPr="009C78E7" w:rsidRDefault="009C78E7" w:rsidP="009C7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Постановление Главного государственного санитарного врача РФ от 28 января 2021 года № 2</w:t>
      </w:r>
      <w:proofErr w:type="gram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C78E7" w:rsidRPr="009C78E7" w:rsidRDefault="009C78E7" w:rsidP="009C78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C78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4AF2" w:rsidRPr="00A44AF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9C78E7" w:rsidRPr="009C78E7" w:rsidRDefault="009C78E7" w:rsidP="009C78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 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9C78E7" w:rsidRPr="009C78E7" w:rsidRDefault="009C78E7" w:rsidP="009C78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Авторская программа О. М. Александровой, О.В. </w:t>
      </w:r>
      <w:proofErr w:type="spell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Загородской</w:t>
      </w:r>
      <w:proofErr w:type="spell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Ю. Н. Гостевой и </w:t>
      </w:r>
      <w:proofErr w:type="spell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др.</w:t>
      </w:r>
      <w:proofErr w:type="gram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;п</w:t>
      </w:r>
      <w:proofErr w:type="gram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од</w:t>
      </w:r>
      <w:proofErr w:type="spell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ред. О. М. Александровой;</w:t>
      </w:r>
    </w:p>
    <w:p w:rsidR="009C78E7" w:rsidRPr="009C78E7" w:rsidRDefault="009C78E7" w:rsidP="009C78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-У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чебник «Родной русский язык»   5</w:t>
      </w: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класс.</w:t>
      </w:r>
      <w:proofErr w:type="gram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:(</w:t>
      </w:r>
      <w:proofErr w:type="gram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О. М. Александрова, О. В. Загоровской, Ю. Н. </w:t>
      </w:r>
      <w:proofErr w:type="spellStart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Гостева</w:t>
      </w:r>
      <w:proofErr w:type="spell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др. ;под ред. О. М. Александровой.) - Просвещение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2021</w:t>
      </w: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г., 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</w:t>
      </w:r>
      <w:r w:rsidR="00481A96" w:rsidRPr="00481A96">
        <w:rPr>
          <w:rFonts w:ascii="Times New Roman" w:eastAsia="Times New Roman" w:hAnsi="Times New Roman" w:cs="Times New Roman"/>
          <w:sz w:val="24"/>
          <w:szCs w:val="24"/>
          <w:lang w:eastAsia="en-US"/>
        </w:rPr>
        <w:t>, на 2021/2022</w:t>
      </w:r>
      <w:r w:rsidRPr="00481A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год: </w:t>
      </w:r>
      <w:r w:rsidR="00481A96" w:rsidRPr="00481A96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23 декабря  2020 г. N 766 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20 мая 2020 г. №254».</w:t>
      </w:r>
    </w:p>
    <w:p w:rsidR="009C78E7" w:rsidRPr="009C78E7" w:rsidRDefault="009C78E7" w:rsidP="009C7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план МБОУ Деркульской ООШ  на 2021/2022 учебный год. Приказ №67 от 22.06. 2021 г.</w:t>
      </w:r>
    </w:p>
    <w:p w:rsidR="009C78E7" w:rsidRPr="009C78E7" w:rsidRDefault="009C78E7" w:rsidP="009C78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- Календарный учеб</w:t>
      </w:r>
      <w:r w:rsidR="00D524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ный график МБОУ Деркульской ООШ </w:t>
      </w:r>
      <w:r w:rsidR="00D5248F"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2021/2022 учебный год</w:t>
      </w: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D5248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>риказ №77 от 26.08 2021 г.</w:t>
      </w:r>
    </w:p>
    <w:p w:rsidR="009C78E7" w:rsidRPr="009C78E7" w:rsidRDefault="009C78E7" w:rsidP="009C78E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8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Положение о рабочей программе муниципального бюджетного  общеобразовательного учреждения Деркульской основной общеобразовательной школы: Приказ </w:t>
      </w:r>
      <w:r w:rsidRPr="009C78E7">
        <w:rPr>
          <w:rFonts w:ascii="Times New Roman" w:eastAsia="Calibri" w:hAnsi="Times New Roman" w:cs="Times New Roman"/>
          <w:sz w:val="24"/>
          <w:szCs w:val="24"/>
          <w:lang w:eastAsia="en-US"/>
        </w:rPr>
        <w:t>№ 60/4 от 31 мая 2016 года, принятого на заседании педсовета – протокол №7 от 31 мая 2016 года</w:t>
      </w:r>
    </w:p>
    <w:p w:rsidR="009C78E7" w:rsidRDefault="009C78E7" w:rsidP="009C78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428" w:rsidRPr="009C78E7" w:rsidRDefault="00A13428" w:rsidP="009C7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изучения  в современной школе </w:t>
      </w:r>
    </w:p>
    <w:p w:rsidR="00A13428" w:rsidRPr="00A13428" w:rsidRDefault="00A13428" w:rsidP="00A1342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428">
        <w:rPr>
          <w:rFonts w:ascii="Times New Roman" w:hAnsi="Times New Roman" w:cs="Times New Roman"/>
          <w:color w:val="000000"/>
          <w:sz w:val="24"/>
          <w:szCs w:val="24"/>
        </w:rPr>
        <w:t xml:space="preserve">Курс родного (русского) языка направлен на достижение следующих целей, обеспечивающих реализацию личностно-ориентированного, </w:t>
      </w:r>
      <w:proofErr w:type="spellStart"/>
      <w:r w:rsidRPr="00A13428">
        <w:rPr>
          <w:rFonts w:ascii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A13428">
        <w:rPr>
          <w:rFonts w:ascii="Times New Roman" w:hAnsi="Times New Roman" w:cs="Times New Roman"/>
          <w:color w:val="000000"/>
          <w:sz w:val="24"/>
          <w:szCs w:val="24"/>
        </w:rPr>
        <w:t xml:space="preserve">-коммуникативного,  </w:t>
      </w:r>
      <w:proofErr w:type="spellStart"/>
      <w:r w:rsidRPr="00A13428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A13428">
        <w:rPr>
          <w:rFonts w:ascii="Times New Roman" w:hAnsi="Times New Roman" w:cs="Times New Roman"/>
          <w:color w:val="000000"/>
          <w:sz w:val="24"/>
          <w:szCs w:val="24"/>
        </w:rPr>
        <w:t xml:space="preserve"> подходов к обучению родному языку: </w:t>
      </w:r>
      <w:proofErr w:type="gramEnd"/>
    </w:p>
    <w:p w:rsidR="00A13428" w:rsidRPr="00A13428" w:rsidRDefault="00A13428" w:rsidP="00A13428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</w:rPr>
      </w:pPr>
      <w:r w:rsidRPr="00A13428">
        <w:rPr>
          <w:color w:val="000000"/>
        </w:rPr>
        <w:t>воспитание</w:t>
      </w:r>
      <w:r w:rsidRPr="00A13428">
        <w:rPr>
          <w:b/>
          <w:bCs/>
          <w:color w:val="000000"/>
        </w:rPr>
        <w:t xml:space="preserve"> </w:t>
      </w:r>
      <w:r w:rsidRPr="00A13428">
        <w:rPr>
          <w:color w:val="000000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13428" w:rsidRPr="00A13428" w:rsidRDefault="00A13428" w:rsidP="00A13428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</w:rPr>
      </w:pPr>
      <w:r w:rsidRPr="00A13428">
        <w:rPr>
          <w:color w:val="000000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13428" w:rsidRPr="00A13428" w:rsidRDefault="00A13428" w:rsidP="00A13428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</w:rPr>
      </w:pPr>
      <w:r w:rsidRPr="00A13428">
        <w:rPr>
          <w:color w:val="000000"/>
        </w:rPr>
        <w:t>освоение</w:t>
      </w:r>
      <w:r w:rsidRPr="00A13428">
        <w:rPr>
          <w:b/>
          <w:bCs/>
          <w:color w:val="000000"/>
        </w:rPr>
        <w:t xml:space="preserve"> </w:t>
      </w:r>
      <w:r w:rsidRPr="00A13428">
        <w:rPr>
          <w:color w:val="000000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13428" w:rsidRPr="00A13428" w:rsidRDefault="00A13428" w:rsidP="00A13428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</w:rPr>
      </w:pPr>
      <w:r w:rsidRPr="00A13428">
        <w:rPr>
          <w:color w:val="000000"/>
        </w:rPr>
        <w:t>формирование</w:t>
      </w:r>
      <w:r w:rsidRPr="00A13428">
        <w:rPr>
          <w:b/>
          <w:bCs/>
          <w:color w:val="000000"/>
        </w:rPr>
        <w:t xml:space="preserve"> </w:t>
      </w:r>
      <w:r w:rsidRPr="00A13428">
        <w:rPr>
          <w:color w:val="000000"/>
        </w:rPr>
        <w:t>умений</w:t>
      </w:r>
      <w:r w:rsidRPr="00A13428">
        <w:rPr>
          <w:b/>
          <w:bCs/>
          <w:color w:val="000000"/>
        </w:rPr>
        <w:t xml:space="preserve"> </w:t>
      </w:r>
      <w:r w:rsidRPr="00A13428">
        <w:rPr>
          <w:color w:val="000000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литературным текстом, осуществлять информационный поиск, извлекать и преобразовывать необходимую информацию.</w:t>
      </w:r>
    </w:p>
    <w:p w:rsidR="00A13428" w:rsidRPr="00A13428" w:rsidRDefault="00A13428" w:rsidP="00A13428">
      <w:pPr>
        <w:pStyle w:val="a4"/>
        <w:shd w:val="clear" w:color="auto" w:fill="FFFFFF"/>
        <w:rPr>
          <w:color w:val="000000"/>
        </w:rPr>
      </w:pPr>
    </w:p>
    <w:p w:rsidR="00A13428" w:rsidRPr="00A13428" w:rsidRDefault="00A13428" w:rsidP="00A13428">
      <w:pPr>
        <w:pStyle w:val="a4"/>
        <w:shd w:val="clear" w:color="auto" w:fill="FFFFFF"/>
        <w:rPr>
          <w:color w:val="000000"/>
        </w:rPr>
      </w:pPr>
      <w:r w:rsidRPr="00A13428">
        <w:rPr>
          <w:color w:val="000000"/>
        </w:rPr>
        <w:t xml:space="preserve">Основные </w:t>
      </w:r>
      <w:r w:rsidRPr="00A13428">
        <w:rPr>
          <w:b/>
          <w:bCs/>
          <w:color w:val="000000"/>
        </w:rPr>
        <w:t>задачи</w:t>
      </w:r>
      <w:r w:rsidRPr="00A13428">
        <w:rPr>
          <w:color w:val="000000"/>
        </w:rPr>
        <w:t xml:space="preserve"> содержания предметной области:</w:t>
      </w:r>
    </w:p>
    <w:p w:rsidR="00A13428" w:rsidRPr="00A13428" w:rsidRDefault="00A13428" w:rsidP="00A13428">
      <w:pPr>
        <w:pStyle w:val="a4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A13428">
        <w:rPr>
          <w:color w:val="000000"/>
        </w:rPr>
        <w:t>воспитывать ценностное отношение к родному языку, как хранителю культуры, включать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A13428" w:rsidRPr="00A13428" w:rsidRDefault="00A13428" w:rsidP="00A13428">
      <w:pPr>
        <w:pStyle w:val="a4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A13428">
        <w:rPr>
          <w:color w:val="000000"/>
        </w:rPr>
        <w:t xml:space="preserve">обогащать активный потенциальный словарный запас, развивать у </w:t>
      </w:r>
      <w:proofErr w:type="gramStart"/>
      <w:r w:rsidRPr="00A13428">
        <w:rPr>
          <w:color w:val="000000"/>
        </w:rPr>
        <w:t>обучающихся</w:t>
      </w:r>
      <w:proofErr w:type="gramEnd"/>
      <w:r w:rsidRPr="00A13428">
        <w:rPr>
          <w:color w:val="000000"/>
        </w:rPr>
        <w:t xml:space="preserve"> культуру владения родным языком в соответствии с нормами устной и письменной речи, правилами речевого этикета;</w:t>
      </w:r>
    </w:p>
    <w:p w:rsidR="00A13428" w:rsidRPr="00A13428" w:rsidRDefault="00A13428" w:rsidP="00A13428">
      <w:pPr>
        <w:pStyle w:val="a4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A13428">
        <w:rPr>
          <w:color w:val="000000"/>
        </w:rPr>
        <w:t>формировать знания о родном языке как системе и как развивающемся явлении, о его уровнях и единицах</w:t>
      </w:r>
      <w:r w:rsidRPr="00A13428">
        <w:t>.</w:t>
      </w:r>
    </w:p>
    <w:p w:rsidR="00A13428" w:rsidRPr="00A13428" w:rsidRDefault="00A13428" w:rsidP="00A13428">
      <w:pPr>
        <w:pStyle w:val="a4"/>
        <w:shd w:val="clear" w:color="auto" w:fill="FFFFFF"/>
        <w:rPr>
          <w:b/>
        </w:rPr>
      </w:pPr>
    </w:p>
    <w:p w:rsidR="009C78E7" w:rsidRDefault="009C78E7" w:rsidP="00A1342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5248F" w:rsidRPr="00D5248F" w:rsidRDefault="00D5248F" w:rsidP="00D524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 «Родной (русский</w:t>
      </w:r>
      <w:proofErr w:type="gramStart"/>
      <w:r w:rsidRPr="00D5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)я</w:t>
      </w:r>
      <w:proofErr w:type="gramEnd"/>
      <w:r w:rsidRPr="00D5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зык»</w:t>
      </w:r>
    </w:p>
    <w:p w:rsidR="00D5248F" w:rsidRPr="00D5248F" w:rsidRDefault="00D5248F" w:rsidP="00D5248F">
      <w:pPr>
        <w:spacing w:after="0"/>
        <w:ind w:firstLine="708"/>
        <w:jc w:val="both"/>
        <w:rPr>
          <w:rFonts w:ascii="Times New Roman" w:eastAsia="Calibri" w:hAnsi="Times New Roman" w:cs="Times New Roman"/>
          <w:kern w:val="28"/>
          <w:sz w:val="24"/>
          <w:szCs w:val="24"/>
          <w:highlight w:val="yellow"/>
          <w:lang w:val="uk-UA" w:eastAsia="en-US"/>
        </w:rPr>
      </w:pP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Учебный предмет « Родной (русский)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 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язык» в 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5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  классе реализуется за счёт инвариантной части учебного плана МБОУ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val="uk-UA" w:eastAsia="en-US"/>
        </w:rPr>
        <w:t>Деркульской</w:t>
      </w:r>
      <w:r>
        <w:rPr>
          <w:rFonts w:ascii="Times New Roman" w:eastAsia="Calibri" w:hAnsi="Times New Roman" w:cs="Times New Roman"/>
          <w:kern w:val="28"/>
          <w:sz w:val="24"/>
          <w:szCs w:val="24"/>
          <w:lang w:val="uk-UA" w:eastAsia="en-US"/>
        </w:rPr>
        <w:t xml:space="preserve"> 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val="uk-UA" w:eastAsia="en-US"/>
        </w:rPr>
        <w:t>О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ОШ на 20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val="uk-UA" w:eastAsia="en-US"/>
        </w:rPr>
        <w:t>21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-202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val="uk-UA" w:eastAsia="en-US"/>
        </w:rPr>
        <w:t>2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 в объёме 0,5 часа  в  неделю. По авторской программе курса « Родной (русский) язык»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5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 класс О. М. Александровой – 34 часа.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 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В данной программе -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16</w:t>
      </w:r>
      <w:r w:rsidRPr="00D524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 часов. Изменение произошло согласно  календарному  учебному графику на 2021-2022 год. Приказ № 77 от 26.08.2021 г</w:t>
      </w:r>
    </w:p>
    <w:p w:rsidR="009C78E7" w:rsidRPr="00D5248F" w:rsidRDefault="009C78E7" w:rsidP="00A13428">
      <w:pPr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78E7" w:rsidRDefault="009C78E7" w:rsidP="00A1342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C78E7" w:rsidRDefault="009C78E7" w:rsidP="00A1342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5248F" w:rsidRDefault="00D5248F" w:rsidP="00D524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428" w:rsidRPr="009C78E7" w:rsidRDefault="00A13428" w:rsidP="00D5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8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Планируемые результаты освоения учебного предмета «Русский родной язык»</w:t>
      </w:r>
    </w:p>
    <w:p w:rsidR="00A13428" w:rsidRPr="00A13428" w:rsidRDefault="00A13428" w:rsidP="009C78E7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13428" w:rsidRPr="00A13428" w:rsidRDefault="00A13428" w:rsidP="009C78E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42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134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13428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8) смысловое чтение;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13428" w:rsidRPr="00A13428" w:rsidRDefault="00A13428" w:rsidP="009C78E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Общие: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A13428"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9C78E7" w:rsidRDefault="009C78E7" w:rsidP="00A134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Учащийся научится: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1. понимать и истолковывать значения фразеологических оборотов с национально-культурным компонентом; уместное употребление их в ситуациях речевого общения;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2. понимать роли заимствованной лексики в современном русском языке; распознавание слов, заимствованных русским языком из других языков;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3.определять различия между литературным языком и диалектами;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4.использовать словари: толковый словарь, словарь иностранных слов, фразеологический словарь, этимологический словарь, словарь пословиц и поговорок, крылатых слов и выражений; учебный этимологический словарь; словарь синонимов, антонимов;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5.употреблять слова с учётом произносительных вариантов орфоэпической нормы;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6.употреблять синонимы, антонимы‚ омонимы с учётом стилистических вариантов лексической нормы;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7.правильно употреблять имена существительные, прилагательные, глаголы с  учётом вариантов грамматической нормы;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8.соблюдать этикетные формы и устойчивые формулы‚ принципы  этикетного  общения, лежащие в основе национального речевого этикета;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9.создавать устные и письменные тексты описательного типа: определение, дефиниция, собственно описание, пояснение;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10.владеть различными видами чтения (ознакомительным,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Учащийся получит возможность научиться: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1.понимать роли заимствованной лексики в современном русском языке;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2.комментировать истории происхождения фразеологических оборотов;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3.осознавать диалекты как части народной культуры; понимать национально-культурное своеобразие диалектизмов;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4.определять типичные грамматические ошибки в речи;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5.соблюдать русские этикетные вербальные и невербальные манеры общения;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6.уметь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 определять начало и конец темы; выявлять логический план текста;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C78E7" w:rsidRDefault="009C78E7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3428" w:rsidRPr="009C78E7" w:rsidRDefault="00A13428" w:rsidP="00A1342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C78E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Содержание учебного предмета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Раздел 1. Язык и культура (7ч.)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>Русский язык – национальный язык русского народа. Роль народного языка в жизни человека. Русский язык в жизни общества и государства. Бережное отношение к родному языку как одно их необходимых качеств современного культурного человека. Русский язык – язык русской художественной литературы.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за тридевять земель, цветущая калина – девушка, тучи – ненастья, полынь, веретено, ясный сокол, красна девица, 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родный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 батюшка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>), прецедентные имена (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Илья Муромец, Василиса Прекрасная, Иван-царевич, сивка-бурка, жар-птица 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>и т.п</w:t>
      </w:r>
      <w:proofErr w:type="gram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.) в русский народных и литературных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сказках</w:t>
      </w:r>
      <w:proofErr w:type="gram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нардных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песнях, былинах, художественной литературе.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>Крылатые слова и выражения (прецедентные тексты) из русских народных и литературных сказок (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битый небитого везет; по щучьему веленью;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 сватьей бабой 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Бабарихой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и др.), источники, значение и употребление в современных ситуациях речевого общения.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усские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>Краткая история русской письменности. Создание славянского алфавита.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 xml:space="preserve">Ознакомление с историей и этимологией некоторых слов. Национальная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спейифика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слов с живой внутренней формой (черника, голубика, земляника, рыжик). Метафоры общеязыковые и художественные, их национально-художественная специфика. Метафора, олицетворение, эпитет как изобразительные средства.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 xml:space="preserve">Слова со специфическим оценочно-характеризующим значением.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Связь определенных наименований с некоторыми качествами, эмоциональными состояниями и т.п. человека (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барышня – об изнеженной, избалованной девушке; сухарь – о сухом, неотзывчивом человеке; сорока – о болтливой женщине и т.п., лиса – хитрая для русских, мудрая для эскимосов; змея – злая, коварная для русских, символ долголетия, мудрости для тюркских народов и т.п.)</w:t>
      </w:r>
      <w:proofErr w:type="gramEnd"/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 и имеющие в силу этого определенную стилистическую окраску.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>Названия общеизвестных старинных русских городов. Их происхождение.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Раздел 2. Культура речи (4ч.)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Основные орфоэпические нормы современного русского литературного языка.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>Постоянное и подвижное ударение в именах существительных, именах прилагательных, глаголах.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>Омографы: ударение как маркер смысла слова (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пАрить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парИть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рОжки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рожкИ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пОлки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полкИ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, Атлас –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атлАс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Произносительные варианты орфоэпической нормы (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було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[чʹ]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ная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було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[ш]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ная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, до[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жд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ём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до[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жʹ</w:t>
      </w:r>
      <w:proofErr w:type="gram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proofErr w:type="spellEnd"/>
      <w:proofErr w:type="gram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ʹ]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ём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и т.п. Произносительные варианты на уровне словосочетаний (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микроволнОвая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 печь – 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микровОлновая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 терапия).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>Роль звукописи в художественном тексте.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надуть щеки, вытягивать шею, всплеснуть руками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и др.) в сравнении с языком жестов других народов.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Основные лексические нормы современного русского литературного языка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>. Основные нормы словоупотребления: правильность выбора слова, максимально соответствующего обозначаемому предмету или явлению реальной действительности.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Лексические нормы употребления имен существительных, прилагательных, глаголов в современном русском литературном языке. Стилистическая окраска слова (книжная, нейтральная, разговорная, просторечная); употребление имен существительных, прилагательных, глаголов в речи с учетом стилистических норм современного русского языка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кинофильм – кинокартина – кино – кинолента; интернациональный – международный; экспорт – вывоз; импорт – ввоз; 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блато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болото; 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брещи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беречь; шлем – шелом; краткий – короткий; беспрестанный – 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бесперестанный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глаголить</w:t>
      </w:r>
      <w:proofErr w:type="spell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говорить – сказать – брякнуть).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Основные грамматические нормы современного русского литературного языка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Категория рода: род заимствованных несклоняемых имен существительных (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шимпанзе, колибри, евро, авеню, салями, коммюнике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>); род сложносоставных существительных (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плащ-палатка, диван-кровать,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музей-квартира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>); род имен собственных (географических названий); род аббревиатур.</w:t>
      </w:r>
      <w:proofErr w:type="gram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и ненормативные формы употребления имен существительных.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Формы существительных мужского рода множественного числа с окончаниями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End"/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(-я), -ы(-и),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Различающиеся по смыслу: корпуса (здания, войсковые соединения) – </w:t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корпусы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(туловища); образа (иконы) – образы (литературные); меха (выделанные шкуры) – мехи (кузнечные); соболя (меха) – соболи (животные).</w:t>
      </w:r>
      <w:proofErr w:type="gram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Литературные, разговорные,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</w:t>
      </w:r>
      <w:proofErr w:type="gramEnd"/>
    </w:p>
    <w:p w:rsidR="00A13428" w:rsidRPr="00A13428" w:rsidRDefault="00A13428" w:rsidP="00A134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Речевой этикет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>. 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A13428" w:rsidRPr="00A13428" w:rsidRDefault="00A13428" w:rsidP="00A13428">
      <w:pPr>
        <w:pStyle w:val="a6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з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л3.</w:t>
      </w:r>
      <w:r w:rsidRPr="00A134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чь</w:t>
      </w:r>
      <w:proofErr w:type="gramStart"/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134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proofErr w:type="gramEnd"/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</w:t>
      </w:r>
      <w:r w:rsidRPr="00A1342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ч</w:t>
      </w:r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134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яд</w:t>
      </w:r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ят</w:t>
      </w:r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ль</w:t>
      </w:r>
      <w:r w:rsidRPr="00A1342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с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ть.Т</w:t>
      </w:r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</w:t>
      </w:r>
      <w:r w:rsidRPr="00A134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A1342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с</w:t>
      </w:r>
      <w:r w:rsidR="00D5248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т(5</w:t>
      </w:r>
      <w:r w:rsidRPr="00A13428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A13428" w:rsidRPr="00A13428" w:rsidRDefault="00A13428" w:rsidP="00A13428">
      <w:pPr>
        <w:pStyle w:val="a6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Язык и речь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. Виды речевой деятельности. Точность и логичность </w:t>
      </w:r>
      <w:proofErr w:type="spellStart"/>
      <w:r w:rsidRPr="00A13428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Start"/>
      <w:r w:rsidRPr="00A1342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13428">
        <w:rPr>
          <w:rFonts w:ascii="Times New Roman" w:eastAsia="Times New Roman" w:hAnsi="Times New Roman" w:cs="Times New Roman"/>
          <w:sz w:val="24"/>
          <w:szCs w:val="24"/>
        </w:rPr>
        <w:t>ыразительность</w:t>
      </w:r>
      <w:proofErr w:type="spellEnd"/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, чистота и богатство речи. Средства выразительной устной речи (тон, тембр, темп), способы тренировки (скороговорки). </w:t>
      </w:r>
    </w:p>
    <w:p w:rsidR="00A13428" w:rsidRPr="00A13428" w:rsidRDefault="00A13428" w:rsidP="00A13428">
      <w:pPr>
        <w:pStyle w:val="a6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ab/>
        <w:t>Интонация и жесты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>. Формы речи: монолог и диалог.</w:t>
      </w:r>
    </w:p>
    <w:p w:rsidR="00A13428" w:rsidRPr="00A13428" w:rsidRDefault="00A13428" w:rsidP="00A13428">
      <w:pPr>
        <w:pStyle w:val="a6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Текст как единица языка и речи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>. 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EC1032" w:rsidRDefault="00A13428" w:rsidP="00D5248F">
      <w:pPr>
        <w:pStyle w:val="a6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28">
        <w:rPr>
          <w:rFonts w:ascii="Times New Roman" w:eastAsia="Times New Roman" w:hAnsi="Times New Roman" w:cs="Times New Roman"/>
          <w:sz w:val="24"/>
          <w:szCs w:val="24"/>
        </w:rPr>
        <w:tab/>
      </w:r>
      <w:r w:rsidRPr="00A13428">
        <w:rPr>
          <w:rFonts w:ascii="Times New Roman" w:eastAsia="Times New Roman" w:hAnsi="Times New Roman" w:cs="Times New Roman"/>
          <w:i/>
          <w:sz w:val="24"/>
          <w:szCs w:val="24"/>
        </w:rPr>
        <w:t>Функциональные разновидности языка</w:t>
      </w:r>
      <w:r w:rsidRPr="00A13428">
        <w:rPr>
          <w:rFonts w:ascii="Times New Roman" w:eastAsia="Times New Roman" w:hAnsi="Times New Roman" w:cs="Times New Roman"/>
          <w:sz w:val="24"/>
          <w:szCs w:val="24"/>
        </w:rPr>
        <w:t xml:space="preserve">. Разговорная речь. Просьба, извинение как жанры разговорной речи. Официально-деловой стиль. Объявление (устное и письменное). Учебно-научный стиль. План ответа на уроке, план текста. Публицистический стиль. Устное выступление. Девиз, слоган. Язык художественной литературы. Литературная сказка. Рассказ. </w:t>
      </w:r>
    </w:p>
    <w:p w:rsidR="00D5248F" w:rsidRPr="00D5248F" w:rsidRDefault="00D5248F" w:rsidP="00D5248F">
      <w:pPr>
        <w:pStyle w:val="a6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032" w:rsidRPr="00EC1032" w:rsidRDefault="00EC1032" w:rsidP="00EC1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0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ТЕМАТИЧЕСКОЕ ПЛАНИРОВАНИЕ</w:t>
      </w:r>
    </w:p>
    <w:p w:rsidR="00EC1032" w:rsidRPr="00EC1032" w:rsidRDefault="00EC1032" w:rsidP="00EC1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)</w:t>
      </w:r>
      <w:r w:rsidRPr="00EC1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ЯЗЫК» </w:t>
      </w:r>
    </w:p>
    <w:p w:rsidR="00EC1032" w:rsidRPr="00EC1032" w:rsidRDefault="00EC1032" w:rsidP="00EC10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6293"/>
        <w:gridCol w:w="1913"/>
      </w:tblGrid>
      <w:tr w:rsidR="00EC1032" w:rsidRPr="00EC1032" w:rsidTr="00EC1032"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C1032" w:rsidRPr="00EC1032" w:rsidRDefault="00EC1032" w:rsidP="00EC1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C1032" w:rsidRPr="00EC1032" w:rsidTr="00EC1032"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</w:t>
            </w:r>
          </w:p>
        </w:tc>
        <w:tc>
          <w:tcPr>
            <w:tcW w:w="6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C1032" w:rsidRPr="00EC1032" w:rsidTr="00EC1032">
        <w:trPr>
          <w:trHeight w:val="75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</w:t>
            </w:r>
          </w:p>
        </w:tc>
        <w:tc>
          <w:tcPr>
            <w:tcW w:w="6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1032" w:rsidRPr="00EC1032" w:rsidTr="00EC1032"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3</w:t>
            </w:r>
          </w:p>
        </w:tc>
        <w:tc>
          <w:tcPr>
            <w:tcW w:w="6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 Текст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481A96" w:rsidP="00EC10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1032" w:rsidRPr="00EC1032" w:rsidTr="00EC1032"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4</w:t>
            </w:r>
          </w:p>
        </w:tc>
        <w:tc>
          <w:tcPr>
            <w:tcW w:w="6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EC1032" w:rsidP="00EC1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  <w:p w:rsidR="00EC1032" w:rsidRPr="00EC1032" w:rsidRDefault="00EC1032" w:rsidP="00EC1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032" w:rsidRPr="00EC1032" w:rsidRDefault="00481A96" w:rsidP="00EC10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C1032" w:rsidRPr="00EC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EC1032" w:rsidRPr="00EC1032" w:rsidRDefault="00EC1032" w:rsidP="00EC10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428" w:rsidRPr="00A13428" w:rsidRDefault="00A13428" w:rsidP="00A13428">
      <w:pPr>
        <w:pStyle w:val="a6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428" w:rsidRDefault="00A13428" w:rsidP="00A13428">
      <w:pPr>
        <w:pStyle w:val="a6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428" w:rsidRDefault="00A13428" w:rsidP="00A13428">
      <w:pPr>
        <w:pStyle w:val="a6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A63EB9" w:rsidRDefault="00A63EB9" w:rsidP="00EC1032">
      <w:pPr>
        <w:pStyle w:val="a6"/>
        <w:jc w:val="center"/>
        <w:rPr>
          <w:b/>
          <w:sz w:val="28"/>
          <w:szCs w:val="28"/>
        </w:rPr>
      </w:pPr>
    </w:p>
    <w:p w:rsidR="00D5248F" w:rsidRDefault="00D5248F" w:rsidP="00D5248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C1032" w:rsidRDefault="00EC1032" w:rsidP="00D5248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3EB9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A63EB9" w:rsidRDefault="00A63EB9" w:rsidP="00EC10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2"/>
        <w:gridCol w:w="1561"/>
        <w:gridCol w:w="1418"/>
        <w:gridCol w:w="992"/>
        <w:gridCol w:w="1134"/>
      </w:tblGrid>
      <w:tr w:rsidR="00667A03" w:rsidRPr="00667A03" w:rsidTr="00667A03">
        <w:trPr>
          <w:trHeight w:val="285"/>
        </w:trPr>
        <w:tc>
          <w:tcPr>
            <w:tcW w:w="675" w:type="dxa"/>
            <w:vMerge w:val="restart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686" w:type="dxa"/>
            <w:vMerge w:val="restart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2" w:type="dxa"/>
            <w:vMerge w:val="restart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126" w:type="dxa"/>
            <w:gridSpan w:val="2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</w:tc>
      </w:tr>
      <w:tr w:rsidR="00667A03" w:rsidRPr="00667A03" w:rsidTr="00667A03">
        <w:trPr>
          <w:trHeight w:val="180"/>
        </w:trPr>
        <w:tc>
          <w:tcPr>
            <w:tcW w:w="675" w:type="dxa"/>
            <w:vMerge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vMerge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Факт</w:t>
            </w:r>
          </w:p>
        </w:tc>
      </w:tr>
      <w:tr w:rsidR="00667A03" w:rsidRPr="00667A03" w:rsidTr="00667A03">
        <w:tc>
          <w:tcPr>
            <w:tcW w:w="10598" w:type="dxa"/>
            <w:gridSpan w:val="7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Раздел « Язык и культура речи»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-  7</w:t>
            </w: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667A03" w:rsidRPr="00667A03" w:rsidTr="00667A03">
        <w:tc>
          <w:tcPr>
            <w:tcW w:w="675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667A03" w:rsidRPr="00667A03" w:rsidRDefault="00667A03" w:rsidP="00667A03">
            <w:pPr>
              <w:spacing w:after="15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Инструктаж по ТБ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ш род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 xml:space="preserve">ой </w:t>
            </w:r>
            <w:r w:rsidRPr="00A13428">
              <w:rPr>
                <w:rFonts w:eastAsia="Times New Roman"/>
                <w:color w:val="000000"/>
                <w:spacing w:val="4"/>
                <w:sz w:val="24"/>
                <w:szCs w:val="24"/>
              </w:rPr>
              <w:t>р</w:t>
            </w:r>
            <w:r w:rsidRPr="00A134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к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й я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ык.</w:t>
            </w:r>
            <w:r w:rsidRPr="00A13428">
              <w:rPr>
                <w:rFonts w:eastAsia="Times New Roman"/>
                <w:w w:val="101"/>
                <w:sz w:val="24"/>
                <w:szCs w:val="24"/>
              </w:rPr>
              <w:t xml:space="preserve"> Из истории русской письменности</w:t>
            </w:r>
            <w:r>
              <w:rPr>
                <w:rFonts w:eastAsia="Times New Roman"/>
                <w:w w:val="101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вводный</w:t>
            </w:r>
          </w:p>
        </w:tc>
        <w:tc>
          <w:tcPr>
            <w:tcW w:w="1418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вводный</w:t>
            </w:r>
          </w:p>
        </w:tc>
        <w:tc>
          <w:tcPr>
            <w:tcW w:w="992" w:type="dxa"/>
          </w:tcPr>
          <w:p w:rsidR="00667A03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1134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67A03" w:rsidRPr="00667A03" w:rsidTr="00667A03">
        <w:tc>
          <w:tcPr>
            <w:tcW w:w="675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667A03" w:rsidRPr="00667A03" w:rsidRDefault="00667A03" w:rsidP="00667A03">
            <w:pPr>
              <w:spacing w:after="15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Язык – волшебное зеркало мира и национальной культуры.</w:t>
            </w:r>
          </w:p>
        </w:tc>
        <w:tc>
          <w:tcPr>
            <w:tcW w:w="1132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комбинированный </w:t>
            </w:r>
          </w:p>
        </w:tc>
        <w:tc>
          <w:tcPr>
            <w:tcW w:w="1418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667A03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1134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67A03" w:rsidRPr="00667A03" w:rsidTr="00667A03">
        <w:tc>
          <w:tcPr>
            <w:tcW w:w="675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667A03" w:rsidRPr="00667A03" w:rsidRDefault="00667A03" w:rsidP="00667A03">
            <w:pPr>
              <w:spacing w:after="15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История в слове: наименования предметов традиционной русской одежды, русского быта.</w:t>
            </w:r>
          </w:p>
        </w:tc>
        <w:tc>
          <w:tcPr>
            <w:tcW w:w="1132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667A03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1134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67A03" w:rsidRPr="00667A03" w:rsidTr="00667A03">
        <w:tc>
          <w:tcPr>
            <w:tcW w:w="675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</w:tcPr>
          <w:p w:rsidR="00667A03" w:rsidRPr="00667A03" w:rsidRDefault="00667A03" w:rsidP="00667A03">
            <w:pPr>
              <w:spacing w:after="15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Образность русской речи: метафора, олицетворение</w:t>
            </w:r>
            <w:r>
              <w:rPr>
                <w:rFonts w:eastAsia="Times New Roman"/>
                <w:w w:val="101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667A03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1134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67A03" w:rsidRPr="00667A03" w:rsidTr="00667A03">
        <w:tc>
          <w:tcPr>
            <w:tcW w:w="675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</w:tcPr>
          <w:p w:rsidR="00667A03" w:rsidRPr="00667A03" w:rsidRDefault="00667A03" w:rsidP="00667A03">
            <w:pPr>
              <w:spacing w:after="15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Живое слово русского фольклора. Меткое слово русской речи: крылатые слова, пословицы и поговорки.</w:t>
            </w:r>
          </w:p>
        </w:tc>
        <w:tc>
          <w:tcPr>
            <w:tcW w:w="1132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667A03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1134" w:type="dxa"/>
          </w:tcPr>
          <w:p w:rsidR="00667A03" w:rsidRPr="00667A03" w:rsidRDefault="00667A03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63EB9" w:rsidRPr="00667A03" w:rsidTr="00667A03">
        <w:tc>
          <w:tcPr>
            <w:tcW w:w="675" w:type="dxa"/>
          </w:tcPr>
          <w:p w:rsidR="00A63EB9" w:rsidRDefault="00A63EB9" w:rsidP="00667A03">
            <w:pPr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  <w:p w:rsidR="00A63EB9" w:rsidRPr="00667A03" w:rsidRDefault="00A63EB9" w:rsidP="00667A03">
            <w:pPr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63EB9" w:rsidRPr="00667A03" w:rsidRDefault="00A63EB9" w:rsidP="00667A03">
            <w:pPr>
              <w:spacing w:after="150"/>
              <w:rPr>
                <w:rFonts w:eastAsia="Times New Roman"/>
                <w:w w:val="101"/>
                <w:sz w:val="24"/>
                <w:szCs w:val="24"/>
              </w:rPr>
            </w:pPr>
            <w:r>
              <w:rPr>
                <w:rFonts w:eastAsia="Times New Roman"/>
                <w:w w:val="101"/>
                <w:sz w:val="24"/>
                <w:szCs w:val="24"/>
              </w:rPr>
              <w:t xml:space="preserve">О чем могут рассказать имена </w:t>
            </w:r>
            <w:r w:rsidRPr="00A13428">
              <w:rPr>
                <w:rFonts w:eastAsia="Times New Roman"/>
                <w:w w:val="101"/>
                <w:sz w:val="24"/>
                <w:szCs w:val="24"/>
              </w:rPr>
              <w:t>людей и названия городов.</w:t>
            </w:r>
          </w:p>
        </w:tc>
        <w:tc>
          <w:tcPr>
            <w:tcW w:w="1132" w:type="dxa"/>
          </w:tcPr>
          <w:p w:rsidR="00A63EB9" w:rsidRPr="00667A03" w:rsidRDefault="00A63EB9" w:rsidP="00667A03">
            <w:pPr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A63EB9" w:rsidRPr="00667A03" w:rsidRDefault="00A63EB9" w:rsidP="00296F4D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A63EB9" w:rsidRPr="00667A03" w:rsidRDefault="00A63EB9" w:rsidP="00296F4D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A63EB9" w:rsidRPr="00667A03" w:rsidRDefault="00481A96" w:rsidP="00667A03">
            <w:pPr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1134" w:type="dxa"/>
          </w:tcPr>
          <w:p w:rsidR="00A63EB9" w:rsidRPr="00667A03" w:rsidRDefault="00A63EB9" w:rsidP="00667A03">
            <w:pPr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63EB9" w:rsidRPr="00667A03" w:rsidTr="00667A03">
        <w:tc>
          <w:tcPr>
            <w:tcW w:w="675" w:type="dxa"/>
          </w:tcPr>
          <w:p w:rsidR="00A63EB9" w:rsidRDefault="00A63EB9" w:rsidP="00667A03">
            <w:pPr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</w:tcPr>
          <w:p w:rsidR="00A63EB9" w:rsidRPr="00A13428" w:rsidRDefault="00A63EB9" w:rsidP="00667A03">
            <w:pPr>
              <w:widowControl w:val="0"/>
              <w:spacing w:before="11"/>
              <w:ind w:left="52" w:right="42"/>
              <w:rPr>
                <w:rFonts w:eastAsia="Times New Roman"/>
                <w:color w:val="000000"/>
                <w:sz w:val="24"/>
                <w:szCs w:val="24"/>
              </w:rPr>
            </w:pPr>
            <w:r w:rsidRPr="00A13428">
              <w:rPr>
                <w:rFonts w:eastAsia="Times New Roman"/>
                <w:color w:val="000000"/>
                <w:sz w:val="24"/>
                <w:szCs w:val="24"/>
              </w:rPr>
              <w:t>Проверочная работа №1. Кл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 xml:space="preserve">вые слова </w:t>
            </w:r>
            <w:r w:rsidRPr="00A13428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аздела. Обо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щен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териала.</w:t>
            </w:r>
          </w:p>
          <w:p w:rsidR="00A63EB9" w:rsidRPr="00667A03" w:rsidRDefault="00A63EB9" w:rsidP="00667A03">
            <w:pPr>
              <w:spacing w:after="15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3428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дставл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ab/>
              <w:t>ре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з</w:t>
            </w:r>
            <w:r w:rsidRPr="00A134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льтатов проект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ых, ис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дова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ельских работ</w:t>
            </w:r>
          </w:p>
        </w:tc>
        <w:tc>
          <w:tcPr>
            <w:tcW w:w="1132" w:type="dxa"/>
          </w:tcPr>
          <w:p w:rsidR="00A63EB9" w:rsidRPr="00667A03" w:rsidRDefault="00A63EB9" w:rsidP="00667A03">
            <w:pPr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A63EB9" w:rsidRPr="00667A03" w:rsidRDefault="00A63EB9" w:rsidP="00296F4D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A63EB9" w:rsidRPr="00667A03" w:rsidRDefault="00A63EB9" w:rsidP="00296F4D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A63EB9" w:rsidRPr="00667A03" w:rsidRDefault="00481A96" w:rsidP="00667A03">
            <w:pPr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1134" w:type="dxa"/>
          </w:tcPr>
          <w:p w:rsidR="00A63EB9" w:rsidRPr="00667A03" w:rsidRDefault="00A63EB9" w:rsidP="00667A03">
            <w:pPr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63EB9" w:rsidRPr="00667A03" w:rsidTr="00667A03">
        <w:tc>
          <w:tcPr>
            <w:tcW w:w="10598" w:type="dxa"/>
            <w:gridSpan w:val="7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Раздел « Культура речи» - 4 часа.</w:t>
            </w:r>
          </w:p>
        </w:tc>
      </w:tr>
      <w:tr w:rsidR="00A63EB9" w:rsidRPr="00667A03" w:rsidTr="00667A03">
        <w:tc>
          <w:tcPr>
            <w:tcW w:w="675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</w:tcPr>
          <w:p w:rsidR="00A63EB9" w:rsidRPr="00667A03" w:rsidRDefault="00A63EB9" w:rsidP="00667A03">
            <w:pPr>
              <w:spacing w:after="15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Современный русский литературный язык. Орфоэпические нормы.</w:t>
            </w:r>
          </w:p>
        </w:tc>
        <w:tc>
          <w:tcPr>
            <w:tcW w:w="1132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A63EB9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1134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63EB9" w:rsidRPr="00667A03" w:rsidTr="00667A03">
        <w:tc>
          <w:tcPr>
            <w:tcW w:w="675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</w:tcPr>
          <w:p w:rsidR="00A63EB9" w:rsidRPr="00667A03" w:rsidRDefault="00A63EB9" w:rsidP="00667A03">
            <w:pPr>
              <w:spacing w:after="15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Основные лексические нормы.</w:t>
            </w:r>
          </w:p>
        </w:tc>
        <w:tc>
          <w:tcPr>
            <w:tcW w:w="1132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A63EB9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1134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63EB9" w:rsidRPr="00667A03" w:rsidTr="00667A03">
        <w:tc>
          <w:tcPr>
            <w:tcW w:w="675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</w:tcPr>
          <w:p w:rsidR="00A63EB9" w:rsidRPr="00A13428" w:rsidRDefault="00A63EB9" w:rsidP="00667A03">
            <w:pPr>
              <w:pStyle w:val="a6"/>
              <w:jc w:val="both"/>
              <w:rPr>
                <w:rFonts w:eastAsia="Times New Roman"/>
                <w:w w:val="101"/>
                <w:sz w:val="24"/>
                <w:szCs w:val="24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Основные грамматические нормы. Речевой этикет: нормы и традиции.</w:t>
            </w:r>
          </w:p>
        </w:tc>
        <w:tc>
          <w:tcPr>
            <w:tcW w:w="1132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A63EB9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1134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63EB9" w:rsidRPr="00667A03" w:rsidTr="00667A03">
        <w:tc>
          <w:tcPr>
            <w:tcW w:w="675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</w:tcPr>
          <w:p w:rsidR="00A63EB9" w:rsidRPr="00A13428" w:rsidRDefault="00A63EB9" w:rsidP="00667A03">
            <w:pPr>
              <w:widowControl w:val="0"/>
              <w:spacing w:before="11"/>
              <w:ind w:left="52" w:right="42"/>
              <w:rPr>
                <w:rFonts w:eastAsia="Times New Roman"/>
                <w:color w:val="000000"/>
                <w:sz w:val="24"/>
                <w:szCs w:val="24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 xml:space="preserve">Проверочная работа №2. 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Кл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 xml:space="preserve">вые слова </w:t>
            </w:r>
            <w:r w:rsidRPr="00A13428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аздела. Обо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щен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териала. Пр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дставл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ab/>
              <w:t>ре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з</w:t>
            </w:r>
            <w:r w:rsidRPr="00A134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льтатов проект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ых, ис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дова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ельских работ</w:t>
            </w:r>
          </w:p>
        </w:tc>
        <w:tc>
          <w:tcPr>
            <w:tcW w:w="1132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61" w:type="dxa"/>
          </w:tcPr>
          <w:p w:rsidR="00A63EB9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A63EB9"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омбиниров</w:t>
            </w:r>
            <w:r w:rsidR="00A63EB9"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анный</w:t>
            </w:r>
          </w:p>
        </w:tc>
        <w:tc>
          <w:tcPr>
            <w:tcW w:w="1418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A63EB9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1134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63EB9" w:rsidRPr="00667A03" w:rsidTr="00667A03">
        <w:tc>
          <w:tcPr>
            <w:tcW w:w="10598" w:type="dxa"/>
            <w:gridSpan w:val="7"/>
          </w:tcPr>
          <w:p w:rsidR="00A63EB9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Раздел « Речь. Текст»  - 5 </w:t>
            </w:r>
            <w:r w:rsidR="00A63EB9"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часов.</w:t>
            </w:r>
          </w:p>
        </w:tc>
      </w:tr>
      <w:tr w:rsidR="00A63EB9" w:rsidRPr="00667A03" w:rsidTr="00667A03">
        <w:tc>
          <w:tcPr>
            <w:tcW w:w="675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</w:tcPr>
          <w:p w:rsidR="00A63EB9" w:rsidRPr="00A13428" w:rsidRDefault="00A63EB9" w:rsidP="00667A03">
            <w:pPr>
              <w:pStyle w:val="a6"/>
              <w:jc w:val="both"/>
              <w:rPr>
                <w:rFonts w:eastAsia="Times New Roman"/>
                <w:w w:val="101"/>
                <w:sz w:val="24"/>
                <w:szCs w:val="24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Язык и речь. Средства выразительности устной речи.</w:t>
            </w:r>
            <w:r w:rsidR="00481A96">
              <w:t xml:space="preserve"> </w:t>
            </w:r>
            <w:r w:rsidR="00481A96" w:rsidRPr="00481A96">
              <w:rPr>
                <w:rFonts w:eastAsia="Times New Roman"/>
                <w:w w:val="101"/>
                <w:sz w:val="24"/>
                <w:szCs w:val="24"/>
              </w:rPr>
              <w:t>Формы речи: монолог и диалог.</w:t>
            </w:r>
          </w:p>
        </w:tc>
        <w:tc>
          <w:tcPr>
            <w:tcW w:w="1132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A63EB9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1134" w:type="dxa"/>
          </w:tcPr>
          <w:p w:rsidR="00A63EB9" w:rsidRPr="00667A03" w:rsidRDefault="00A63EB9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81A96" w:rsidRPr="00667A03" w:rsidTr="00667A03">
        <w:tc>
          <w:tcPr>
            <w:tcW w:w="675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</w:tcPr>
          <w:p w:rsidR="00481A96" w:rsidRPr="00A13428" w:rsidRDefault="00481A96" w:rsidP="00667A03">
            <w:pPr>
              <w:pStyle w:val="a6"/>
              <w:jc w:val="both"/>
              <w:rPr>
                <w:rFonts w:eastAsia="Times New Roman"/>
                <w:w w:val="101"/>
                <w:sz w:val="24"/>
                <w:szCs w:val="24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Текст и его строение. Композиционные особенности описания, повествования, рассуждения.</w:t>
            </w:r>
          </w:p>
        </w:tc>
        <w:tc>
          <w:tcPr>
            <w:tcW w:w="113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1134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81A96" w:rsidRPr="00667A03" w:rsidTr="00667A03">
        <w:tc>
          <w:tcPr>
            <w:tcW w:w="675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6" w:type="dxa"/>
          </w:tcPr>
          <w:p w:rsidR="00481A96" w:rsidRPr="00A13428" w:rsidRDefault="00481A96" w:rsidP="00667A03">
            <w:pPr>
              <w:pStyle w:val="a6"/>
              <w:jc w:val="both"/>
              <w:rPr>
                <w:rFonts w:eastAsia="Times New Roman"/>
                <w:w w:val="101"/>
                <w:sz w:val="24"/>
                <w:szCs w:val="24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113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1134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81A96" w:rsidRPr="00667A03" w:rsidTr="00667A03">
        <w:trPr>
          <w:trHeight w:val="695"/>
        </w:trPr>
        <w:tc>
          <w:tcPr>
            <w:tcW w:w="675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</w:tcPr>
          <w:p w:rsidR="00481A96" w:rsidRPr="00A13428" w:rsidRDefault="00481A96" w:rsidP="00667A03">
            <w:pPr>
              <w:pStyle w:val="a6"/>
              <w:jc w:val="both"/>
              <w:rPr>
                <w:rFonts w:eastAsia="Times New Roman"/>
                <w:w w:val="101"/>
                <w:sz w:val="24"/>
                <w:szCs w:val="24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Функциональные разновидности языка. Стили речи</w:t>
            </w:r>
          </w:p>
        </w:tc>
        <w:tc>
          <w:tcPr>
            <w:tcW w:w="113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1134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81A96" w:rsidRPr="00667A03" w:rsidTr="00667A03">
        <w:tc>
          <w:tcPr>
            <w:tcW w:w="675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6" w:type="dxa"/>
          </w:tcPr>
          <w:p w:rsidR="00481A96" w:rsidRPr="00A13428" w:rsidRDefault="00481A96" w:rsidP="00667A03">
            <w:pPr>
              <w:widowControl w:val="0"/>
              <w:spacing w:before="11"/>
              <w:ind w:left="52" w:right="42"/>
              <w:rPr>
                <w:rFonts w:eastAsia="Times New Roman"/>
                <w:color w:val="000000"/>
                <w:sz w:val="24"/>
                <w:szCs w:val="24"/>
              </w:rPr>
            </w:pPr>
            <w:r w:rsidRPr="00A13428">
              <w:rPr>
                <w:rFonts w:eastAsia="Times New Roman"/>
                <w:w w:val="101"/>
                <w:sz w:val="24"/>
                <w:szCs w:val="24"/>
              </w:rPr>
              <w:t>Проверочная работа №3.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 xml:space="preserve"> Кл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 xml:space="preserve">вые слова </w:t>
            </w:r>
            <w:r w:rsidRPr="00A13428"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аздела. Обо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щен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териала.</w:t>
            </w:r>
          </w:p>
          <w:p w:rsidR="00481A96" w:rsidRPr="00A13428" w:rsidRDefault="00481A96" w:rsidP="00667A03">
            <w:pPr>
              <w:pStyle w:val="a6"/>
              <w:jc w:val="both"/>
              <w:rPr>
                <w:rFonts w:eastAsia="Times New Roman"/>
                <w:w w:val="101"/>
                <w:sz w:val="24"/>
                <w:szCs w:val="24"/>
              </w:rPr>
            </w:pPr>
            <w:r w:rsidRPr="00A13428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дставл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ab/>
              <w:t>ре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з</w:t>
            </w:r>
            <w:r w:rsidRPr="00A134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льтатов проект</w:t>
            </w:r>
            <w:r w:rsidRPr="00A13428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ых, ис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A134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дова</w:t>
            </w:r>
            <w:r w:rsidRPr="00A13428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A13428">
              <w:rPr>
                <w:rFonts w:eastAsia="Times New Roman"/>
                <w:color w:val="000000"/>
                <w:sz w:val="24"/>
                <w:szCs w:val="24"/>
              </w:rPr>
              <w:t>ельских работ</w:t>
            </w:r>
          </w:p>
        </w:tc>
        <w:tc>
          <w:tcPr>
            <w:tcW w:w="113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8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134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81A96" w:rsidRPr="00667A03" w:rsidTr="00667A03">
        <w:tc>
          <w:tcPr>
            <w:tcW w:w="675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81A96" w:rsidRPr="00A13428" w:rsidRDefault="00481A96" w:rsidP="00667A03">
            <w:pPr>
              <w:pStyle w:val="a6"/>
              <w:jc w:val="both"/>
              <w:rPr>
                <w:rFonts w:eastAsia="Times New Roman"/>
                <w:w w:val="101"/>
                <w:sz w:val="24"/>
                <w:szCs w:val="24"/>
              </w:rPr>
            </w:pPr>
            <w:r w:rsidRPr="00667A0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1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81A96" w:rsidRPr="00667A03" w:rsidTr="00667A03">
        <w:tc>
          <w:tcPr>
            <w:tcW w:w="675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81A96" w:rsidRPr="00667A03" w:rsidRDefault="00481A96" w:rsidP="00667A03">
            <w:pPr>
              <w:spacing w:after="15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81A96" w:rsidRPr="00667A03" w:rsidRDefault="00481A96" w:rsidP="00667A03">
            <w:pPr>
              <w:spacing w:after="15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C1032" w:rsidRPr="00667A03" w:rsidRDefault="00EC1032" w:rsidP="00EC103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EC1032" w:rsidRPr="00667A03" w:rsidSect="00D5248F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8F" w:rsidRDefault="00D5248F" w:rsidP="00D5248F">
      <w:pPr>
        <w:spacing w:after="0" w:line="240" w:lineRule="auto"/>
      </w:pPr>
      <w:r>
        <w:separator/>
      </w:r>
    </w:p>
  </w:endnote>
  <w:endnote w:type="continuationSeparator" w:id="0">
    <w:p w:rsidR="00D5248F" w:rsidRDefault="00D5248F" w:rsidP="00D5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912945"/>
      <w:docPartObj>
        <w:docPartGallery w:val="Page Numbers (Bottom of Page)"/>
        <w:docPartUnique/>
      </w:docPartObj>
    </w:sdtPr>
    <w:sdtContent>
      <w:p w:rsidR="00D5248F" w:rsidRDefault="00D524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5248F" w:rsidRDefault="00D524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8F" w:rsidRDefault="00D5248F" w:rsidP="00D5248F">
      <w:pPr>
        <w:spacing w:after="0" w:line="240" w:lineRule="auto"/>
      </w:pPr>
      <w:r>
        <w:separator/>
      </w:r>
    </w:p>
  </w:footnote>
  <w:footnote w:type="continuationSeparator" w:id="0">
    <w:p w:rsidR="00D5248F" w:rsidRDefault="00D5248F" w:rsidP="00D5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F3D"/>
    <w:multiLevelType w:val="multilevel"/>
    <w:tmpl w:val="374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428A8"/>
    <w:multiLevelType w:val="multilevel"/>
    <w:tmpl w:val="DF12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A1810"/>
    <w:multiLevelType w:val="multilevel"/>
    <w:tmpl w:val="A940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D7989"/>
    <w:multiLevelType w:val="multilevel"/>
    <w:tmpl w:val="AF54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D3300"/>
    <w:multiLevelType w:val="multilevel"/>
    <w:tmpl w:val="ACD8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5503F"/>
    <w:multiLevelType w:val="hybridMultilevel"/>
    <w:tmpl w:val="AF0E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30F2E"/>
    <w:multiLevelType w:val="multilevel"/>
    <w:tmpl w:val="035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428"/>
    <w:rsid w:val="0001080B"/>
    <w:rsid w:val="000D4129"/>
    <w:rsid w:val="00302FBC"/>
    <w:rsid w:val="00481A96"/>
    <w:rsid w:val="00667A03"/>
    <w:rsid w:val="009C78E7"/>
    <w:rsid w:val="00A13428"/>
    <w:rsid w:val="00A44AF2"/>
    <w:rsid w:val="00A63EB9"/>
    <w:rsid w:val="00B406E4"/>
    <w:rsid w:val="00D5248F"/>
    <w:rsid w:val="00E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428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1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3428"/>
    <w:pPr>
      <w:ind w:left="720"/>
      <w:contextualSpacing/>
    </w:pPr>
    <w:rPr>
      <w:rFonts w:eastAsiaTheme="minorHAnsi"/>
      <w:lang w:eastAsia="en-US"/>
    </w:rPr>
  </w:style>
  <w:style w:type="paragraph" w:customStyle="1" w:styleId="c36">
    <w:name w:val="c36"/>
    <w:basedOn w:val="a"/>
    <w:uiPriority w:val="99"/>
    <w:rsid w:val="00A1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A13428"/>
  </w:style>
  <w:style w:type="paragraph" w:styleId="a6">
    <w:name w:val="No Spacing"/>
    <w:uiPriority w:val="1"/>
    <w:qFormat/>
    <w:rsid w:val="00A1342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134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9C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66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5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48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5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4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119F-8E4E-4DCA-878E-38AE3105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</cp:lastModifiedBy>
  <cp:revision>5</cp:revision>
  <cp:lastPrinted>2021-09-20T02:07:00Z</cp:lastPrinted>
  <dcterms:created xsi:type="dcterms:W3CDTF">2020-10-24T03:33:00Z</dcterms:created>
  <dcterms:modified xsi:type="dcterms:W3CDTF">2021-09-20T02:08:00Z</dcterms:modified>
</cp:coreProperties>
</file>