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77" w:rsidRDefault="00725B77" w:rsidP="00725B7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32"/>
          <w:szCs w:val="32"/>
        </w:rPr>
      </w:pPr>
      <w:r>
        <w:rPr>
          <w:rStyle w:val="dash0410005f0431005f0437005f0430005f0446005f0020005f0441005f043f005f0438005f0441005f043a005f0430005f005fchar1char1"/>
          <w:rFonts w:eastAsia="Sylfaen"/>
          <w:b/>
          <w:sz w:val="32"/>
          <w:szCs w:val="32"/>
        </w:rPr>
        <w:t>Муниципальное бюджетное общеобразовательное учреждение</w:t>
      </w:r>
    </w:p>
    <w:p w:rsidR="00725B77" w:rsidRDefault="00725B77" w:rsidP="00725B7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32"/>
          <w:szCs w:val="32"/>
        </w:rPr>
      </w:pPr>
      <w:r>
        <w:rPr>
          <w:rStyle w:val="dash0410005f0431005f0437005f0430005f0446005f0020005f0441005f043f005f0438005f0441005f043a005f0430005f005fchar1char1"/>
          <w:rFonts w:eastAsia="Sylfaen"/>
          <w:b/>
          <w:sz w:val="32"/>
          <w:szCs w:val="32"/>
        </w:rPr>
        <w:t>Деркульская основная общеобразовательная школа</w:t>
      </w:r>
    </w:p>
    <w:p w:rsidR="00725B77" w:rsidRDefault="00725B77" w:rsidP="00725B7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32"/>
          <w:szCs w:val="32"/>
        </w:rPr>
      </w:pPr>
    </w:p>
    <w:tbl>
      <w:tblPr>
        <w:tblStyle w:val="a8"/>
        <w:tblW w:w="4452" w:type="pct"/>
        <w:jc w:val="center"/>
        <w:tblLook w:val="04A0" w:firstRow="1" w:lastRow="0" w:firstColumn="1" w:lastColumn="0" w:noHBand="0" w:noVBand="1"/>
      </w:tblPr>
      <w:tblGrid>
        <w:gridCol w:w="4391"/>
        <w:gridCol w:w="4513"/>
        <w:gridCol w:w="4513"/>
      </w:tblGrid>
      <w:tr w:rsidR="004C1BAD" w:rsidTr="004C1BAD">
        <w:trPr>
          <w:jc w:val="center"/>
        </w:trPr>
        <w:tc>
          <w:tcPr>
            <w:tcW w:w="1636" w:type="pct"/>
            <w:tcBorders>
              <w:top w:val="single" w:sz="4" w:space="0" w:color="auto"/>
              <w:left w:val="single" w:sz="4" w:space="0" w:color="auto"/>
              <w:bottom w:val="single" w:sz="4" w:space="0" w:color="auto"/>
              <w:right w:val="single" w:sz="4" w:space="0" w:color="auto"/>
            </w:tcBorders>
          </w:tcPr>
          <w:p w:rsidR="004C1BAD" w:rsidRPr="007070D7" w:rsidRDefault="004C1BAD" w:rsidP="004050CC">
            <w:pPr>
              <w:rPr>
                <w:rStyle w:val="dash0410005f0431005f0437005f0430005f0446005f0020005f0441005f043f005f0438005f0441005f043a005f0430005f005fchar1char1"/>
                <w:rFonts w:eastAsia="Sylfaen"/>
                <w:b/>
              </w:rPr>
            </w:pPr>
            <w:r w:rsidRPr="007070D7">
              <w:rPr>
                <w:rStyle w:val="dash0410005f0431005f0437005f0430005f0446005f0020005f0441005f043f005f0438005f0441005f043a005f0430005f005fchar1char1"/>
                <w:rFonts w:eastAsia="Sylfaen"/>
                <w:b/>
              </w:rPr>
              <w:t>СОГЛАСОВАНО</w:t>
            </w:r>
          </w:p>
          <w:p w:rsidR="004C1BAD" w:rsidRPr="007070D7" w:rsidRDefault="004C1BAD" w:rsidP="004050CC">
            <w:pPr>
              <w:rPr>
                <w:rStyle w:val="dash0410005f0431005f0437005f0430005f0446005f0020005f0441005f043f005f0438005f0441005f043a005f0430005f005fchar1char1"/>
                <w:rFonts w:eastAsia="Sylfaen"/>
                <w:b/>
                <w:lang w:eastAsia="en-US"/>
              </w:rPr>
            </w:pPr>
            <w:r w:rsidRPr="007070D7">
              <w:rPr>
                <w:rStyle w:val="dash0410005f0431005f0437005f0430005f0446005f0020005f0441005f043f005f0438005f0441005f043a005f0430005f005fchar1char1"/>
                <w:rFonts w:eastAsia="Sylfaen"/>
                <w:b/>
              </w:rPr>
              <w:t>Заместитель директора по УВР</w:t>
            </w:r>
          </w:p>
          <w:p w:rsidR="004C1BAD" w:rsidRPr="007070D7" w:rsidRDefault="004C1BAD" w:rsidP="004050CC">
            <w:pPr>
              <w:rPr>
                <w:rStyle w:val="dash0410005f0431005f0437005f0430005f0446005f0020005f0441005f043f005f0438005f0441005f043a005f0430005f005fchar1char1"/>
                <w:rFonts w:eastAsia="Sylfaen"/>
                <w:b/>
              </w:rPr>
            </w:pPr>
            <w:r w:rsidRPr="007070D7">
              <w:rPr>
                <w:rStyle w:val="dash0410005f0431005f0437005f0430005f0446005f0020005f0441005f043f005f0438005f0441005f043a005f0430005f005fchar1char1"/>
                <w:rFonts w:eastAsia="Sylfaen"/>
                <w:b/>
              </w:rPr>
              <w:t>МБОУ Деркульской ООШ</w:t>
            </w:r>
          </w:p>
          <w:p w:rsidR="004C1BAD" w:rsidRPr="007070D7" w:rsidRDefault="004C1BAD" w:rsidP="004050CC">
            <w:pPr>
              <w:pStyle w:val="dash0410005f0431005f0437005f0430005f0446005f0020005f0441005f043f005f0438005f0441005f043a005f0430"/>
              <w:ind w:left="0" w:firstLine="0"/>
              <w:jc w:val="left"/>
              <w:rPr>
                <w:rStyle w:val="dash0410005f0431005f0437005f0430005f0446005f0020005f0441005f043f005f0438005f0441005f043a005f0430005f005fchar1char1"/>
                <w:rFonts w:eastAsia="Sylfaen"/>
                <w:b/>
              </w:rPr>
            </w:pPr>
            <w:r w:rsidRPr="007070D7">
              <w:rPr>
                <w:rStyle w:val="dash0410005f0431005f0437005f0430005f0446005f0020005f0441005f043f005f0438005f0441005f043a005f0430005f005fchar1char1"/>
                <w:rFonts w:eastAsia="Sylfaen"/>
                <w:b/>
              </w:rPr>
              <w:t>________________ Е.Л. Поветкина</w:t>
            </w:r>
          </w:p>
          <w:p w:rsidR="004C1BAD" w:rsidRPr="007070D7" w:rsidRDefault="007070D7" w:rsidP="004050CC">
            <w:pPr>
              <w:pStyle w:val="dash0410005f0431005f0437005f0430005f0446005f0020005f0441005f043f005f0438005f0441005f043a005f0430"/>
              <w:ind w:left="0" w:firstLine="0"/>
              <w:jc w:val="left"/>
              <w:rPr>
                <w:rStyle w:val="dash0410005f0431005f0437005f0430005f0446005f0020005f0441005f043f005f0438005f0441005f043a005f0430005f005fchar1char1"/>
                <w:rFonts w:eastAsia="Sylfaen"/>
                <w:b/>
              </w:rPr>
            </w:pPr>
            <w:r>
              <w:rPr>
                <w:rStyle w:val="dash0410005f0431005f0437005f0430005f0446005f0020005f0441005f043f005f0438005f0441005f043a005f0430005f005fchar1char1"/>
                <w:rFonts w:eastAsia="Sylfaen"/>
                <w:b/>
              </w:rPr>
              <w:t>31.08.2021</w:t>
            </w:r>
            <w:r w:rsidR="004C1BAD" w:rsidRPr="007070D7">
              <w:rPr>
                <w:rStyle w:val="dash0410005f0431005f0437005f0430005f0446005f0020005f0441005f043f005f0438005f0441005f043a005f0430005f005fchar1char1"/>
                <w:rFonts w:eastAsia="Sylfaen"/>
                <w:b/>
              </w:rPr>
              <w:t xml:space="preserve"> г.</w:t>
            </w:r>
          </w:p>
          <w:p w:rsidR="004C1BAD" w:rsidRPr="007070D7" w:rsidRDefault="004C1BAD" w:rsidP="004050CC">
            <w:pPr>
              <w:pStyle w:val="dash0410005f0431005f0437005f0430005f0446005f0020005f0441005f043f005f0438005f0441005f043a005f0430"/>
              <w:ind w:left="0" w:firstLine="0"/>
              <w:jc w:val="left"/>
              <w:rPr>
                <w:rStyle w:val="dash041e005f0431005f044b005f0447005f043d005f044b005f0439005f005fchar1char1"/>
              </w:rPr>
            </w:pPr>
          </w:p>
        </w:tc>
        <w:tc>
          <w:tcPr>
            <w:tcW w:w="1682" w:type="pct"/>
            <w:tcBorders>
              <w:top w:val="single" w:sz="4" w:space="0" w:color="auto"/>
              <w:left w:val="single" w:sz="4" w:space="0" w:color="auto"/>
              <w:bottom w:val="single" w:sz="4" w:space="0" w:color="auto"/>
              <w:right w:val="single" w:sz="4" w:space="0" w:color="auto"/>
            </w:tcBorders>
          </w:tcPr>
          <w:p w:rsidR="004C1BAD" w:rsidRPr="007070D7" w:rsidRDefault="004C1BAD" w:rsidP="004050CC">
            <w:pPr>
              <w:rPr>
                <w:b/>
                <w:sz w:val="24"/>
              </w:rPr>
            </w:pPr>
          </w:p>
        </w:tc>
        <w:tc>
          <w:tcPr>
            <w:tcW w:w="1682" w:type="pct"/>
            <w:tcBorders>
              <w:top w:val="single" w:sz="4" w:space="0" w:color="auto"/>
              <w:left w:val="single" w:sz="4" w:space="0" w:color="auto"/>
              <w:bottom w:val="single" w:sz="4" w:space="0" w:color="auto"/>
              <w:right w:val="single" w:sz="4" w:space="0" w:color="auto"/>
            </w:tcBorders>
          </w:tcPr>
          <w:p w:rsidR="004C1BAD" w:rsidRPr="007070D7" w:rsidRDefault="004C1BAD" w:rsidP="004050CC">
            <w:pPr>
              <w:rPr>
                <w:rFonts w:eastAsia="Calibri"/>
                <w:b/>
                <w:sz w:val="24"/>
                <w:lang w:eastAsia="en-US"/>
              </w:rPr>
            </w:pPr>
            <w:r w:rsidRPr="007070D7">
              <w:rPr>
                <w:b/>
                <w:sz w:val="24"/>
              </w:rPr>
              <w:t>УТВЕРЖДАЮ</w:t>
            </w:r>
          </w:p>
          <w:p w:rsidR="004C1BAD" w:rsidRPr="007070D7" w:rsidRDefault="004C1BAD" w:rsidP="004050CC">
            <w:pPr>
              <w:rPr>
                <w:b/>
                <w:sz w:val="24"/>
              </w:rPr>
            </w:pPr>
            <w:r w:rsidRPr="007070D7">
              <w:rPr>
                <w:b/>
                <w:sz w:val="24"/>
              </w:rPr>
              <w:t>приказом № 133</w:t>
            </w:r>
            <w:r w:rsidRPr="007070D7">
              <w:rPr>
                <w:sz w:val="24"/>
              </w:rPr>
              <w:t xml:space="preserve"> </w:t>
            </w:r>
            <w:r w:rsidR="007070D7">
              <w:rPr>
                <w:b/>
                <w:sz w:val="24"/>
              </w:rPr>
              <w:t>от 01.09.2021</w:t>
            </w:r>
            <w:r w:rsidRPr="007070D7">
              <w:rPr>
                <w:b/>
                <w:sz w:val="24"/>
              </w:rPr>
              <w:t xml:space="preserve"> г.</w:t>
            </w:r>
          </w:p>
          <w:p w:rsidR="004C1BAD" w:rsidRPr="007070D7" w:rsidRDefault="004C1BAD" w:rsidP="004050CC">
            <w:pPr>
              <w:rPr>
                <w:b/>
                <w:sz w:val="24"/>
              </w:rPr>
            </w:pPr>
          </w:p>
          <w:p w:rsidR="004C1BAD" w:rsidRPr="007070D7" w:rsidRDefault="004C1BAD" w:rsidP="004050CC">
            <w:pPr>
              <w:rPr>
                <w:rFonts w:eastAsia="Calibri"/>
                <w:b/>
                <w:sz w:val="24"/>
              </w:rPr>
            </w:pPr>
            <w:r w:rsidRPr="007070D7">
              <w:rPr>
                <w:b/>
                <w:sz w:val="24"/>
              </w:rPr>
              <w:t>Директор МБОУ Деркульской ООШ</w:t>
            </w:r>
          </w:p>
          <w:p w:rsidR="004C1BAD" w:rsidRPr="007070D7" w:rsidRDefault="004C1BAD" w:rsidP="004050CC">
            <w:pPr>
              <w:pStyle w:val="dash0410005f0431005f0437005f0430005f0446005f0020005f0441005f043f005f0438005f0441005f043a005f0430"/>
              <w:tabs>
                <w:tab w:val="left" w:pos="6660"/>
              </w:tabs>
              <w:ind w:left="0" w:firstLine="0"/>
              <w:jc w:val="left"/>
              <w:rPr>
                <w:rStyle w:val="dash0410005f0431005f0437005f0430005f0446005f0020005f0441005f043f005f0438005f0441005f043a005f0430005f005fchar1char1"/>
                <w:rFonts w:eastAsia="Sylfaen"/>
              </w:rPr>
            </w:pPr>
            <w:r w:rsidRPr="007070D7">
              <w:rPr>
                <w:b/>
              </w:rPr>
              <w:t>______________________С. Н. Титов</w:t>
            </w:r>
          </w:p>
          <w:p w:rsidR="004C1BAD" w:rsidRPr="007070D7" w:rsidRDefault="004C1BAD" w:rsidP="004050CC">
            <w:pPr>
              <w:pStyle w:val="dash0410005f0431005f0437005f0430005f0446005f0020005f0441005f043f005f0438005f0441005f043a005f0430"/>
              <w:ind w:left="0" w:firstLine="0"/>
              <w:jc w:val="left"/>
              <w:rPr>
                <w:rStyle w:val="dash041e005f0431005f044b005f0447005f043d005f044b005f0439005f005fchar1char1"/>
              </w:rPr>
            </w:pPr>
          </w:p>
        </w:tc>
      </w:tr>
    </w:tbl>
    <w:p w:rsidR="00725B77" w:rsidRDefault="00725B77" w:rsidP="00725B77">
      <w:pPr>
        <w:pStyle w:val="dash0410005f0431005f0437005f0430005f0446005f0020005f0441005f043f005f0438005f0441005f043a005f0430"/>
        <w:ind w:left="0" w:firstLine="0"/>
        <w:rPr>
          <w:rStyle w:val="dash041e005f0431005f044b005f0447005f043d005f044b005f0439005f005fchar1char1"/>
          <w:b/>
          <w:sz w:val="28"/>
          <w:szCs w:val="28"/>
        </w:rPr>
      </w:pPr>
    </w:p>
    <w:p w:rsidR="00725B77" w:rsidRDefault="00725B77" w:rsidP="004050CC">
      <w:pPr>
        <w:tabs>
          <w:tab w:val="left" w:pos="4002"/>
        </w:tabs>
        <w:spacing w:after="0" w:line="240" w:lineRule="auto"/>
        <w:rPr>
          <w:rFonts w:ascii="Times New Roman" w:hAnsi="Times New Roman" w:cs="Times New Roman"/>
          <w:b/>
          <w:sz w:val="44"/>
          <w:szCs w:val="44"/>
        </w:rPr>
      </w:pPr>
    </w:p>
    <w:p w:rsidR="00725B77" w:rsidRDefault="004050CC" w:rsidP="004050CC">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РАБОЧАЯ ПРОГРАММА</w:t>
      </w:r>
    </w:p>
    <w:p w:rsidR="00725B77" w:rsidRDefault="00725B77" w:rsidP="00725B77">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Возняк Натальи Яковлевны,</w:t>
      </w:r>
    </w:p>
    <w:p w:rsidR="00725B77" w:rsidRDefault="004050CC" w:rsidP="004050CC">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учителя химии </w:t>
      </w:r>
    </w:p>
    <w:p w:rsidR="00725B77" w:rsidRDefault="00725B77" w:rsidP="00725B77">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 ХИМИИ</w:t>
      </w:r>
    </w:p>
    <w:p w:rsidR="00725B77" w:rsidRDefault="00744054" w:rsidP="00725B77">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7</w:t>
      </w:r>
      <w:r w:rsidR="00725B77">
        <w:rPr>
          <w:rFonts w:ascii="Times New Roman" w:hAnsi="Times New Roman" w:cs="Times New Roman"/>
          <w:b/>
          <w:sz w:val="44"/>
          <w:szCs w:val="44"/>
        </w:rPr>
        <w:t xml:space="preserve"> класс</w:t>
      </w:r>
    </w:p>
    <w:p w:rsidR="00725B77" w:rsidRDefault="00725B77" w:rsidP="00725B77">
      <w:pPr>
        <w:tabs>
          <w:tab w:val="left" w:pos="4002"/>
        </w:tabs>
        <w:spacing w:after="0" w:line="240" w:lineRule="auto"/>
        <w:jc w:val="center"/>
        <w:rPr>
          <w:rFonts w:ascii="Times New Roman" w:hAnsi="Times New Roman" w:cs="Times New Roman"/>
          <w:b/>
          <w:bCs/>
          <w:sz w:val="44"/>
          <w:szCs w:val="44"/>
        </w:rPr>
      </w:pPr>
      <w:r>
        <w:rPr>
          <w:rFonts w:ascii="Times New Roman" w:hAnsi="Times New Roman" w:cs="Times New Roman"/>
          <w:b/>
          <w:sz w:val="44"/>
          <w:szCs w:val="44"/>
        </w:rPr>
        <w:t>ФГОС</w:t>
      </w:r>
    </w:p>
    <w:p w:rsidR="00725B77" w:rsidRDefault="00725B77" w:rsidP="004050CC">
      <w:pPr>
        <w:shd w:val="clear" w:color="auto" w:fill="FFFFFF"/>
        <w:spacing w:after="0" w:line="240" w:lineRule="auto"/>
        <w:rPr>
          <w:rFonts w:ascii="Times New Roman" w:eastAsia="Times New Roman" w:hAnsi="Times New Roman" w:cs="Times New Roman"/>
          <w:sz w:val="24"/>
          <w:szCs w:val="24"/>
        </w:rPr>
      </w:pPr>
    </w:p>
    <w:p w:rsidR="00725B77" w:rsidRDefault="00725B77" w:rsidP="00725B77">
      <w:pPr>
        <w:shd w:val="clear" w:color="auto" w:fill="FFFFFF"/>
        <w:spacing w:after="0" w:line="240" w:lineRule="auto"/>
        <w:jc w:val="center"/>
        <w:rPr>
          <w:rFonts w:ascii="Times New Roman" w:eastAsia="Times New Roman" w:hAnsi="Times New Roman" w:cs="Times New Roman"/>
          <w:sz w:val="24"/>
          <w:szCs w:val="24"/>
        </w:rPr>
      </w:pPr>
    </w:p>
    <w:p w:rsidR="00725B77" w:rsidRDefault="00725B77" w:rsidP="00725B77">
      <w:pPr>
        <w:shd w:val="clear" w:color="auto" w:fill="FFFFFF"/>
        <w:spacing w:after="0" w:line="240" w:lineRule="auto"/>
        <w:jc w:val="center"/>
        <w:rPr>
          <w:rFonts w:ascii="Times New Roman" w:eastAsia="Times New Roman" w:hAnsi="Times New Roman" w:cs="Times New Roman"/>
          <w:sz w:val="24"/>
          <w:szCs w:val="24"/>
        </w:rPr>
      </w:pPr>
    </w:p>
    <w:p w:rsidR="00725B77" w:rsidRDefault="00725B77" w:rsidP="00725B77">
      <w:pPr>
        <w:shd w:val="clear" w:color="auto" w:fill="FFFFFF"/>
        <w:spacing w:after="0" w:line="240" w:lineRule="auto"/>
        <w:rPr>
          <w:rFonts w:ascii="Times New Roman" w:eastAsia="Times New Roman" w:hAnsi="Times New Roman" w:cs="Times New Roman"/>
          <w:sz w:val="24"/>
          <w:szCs w:val="24"/>
        </w:rPr>
      </w:pPr>
    </w:p>
    <w:p w:rsidR="00725B77" w:rsidRDefault="00725B77" w:rsidP="00725B77">
      <w:pPr>
        <w:shd w:val="clear" w:color="auto" w:fill="FFFFFF"/>
        <w:spacing w:after="0" w:line="240" w:lineRule="auto"/>
        <w:jc w:val="center"/>
        <w:rPr>
          <w:rFonts w:ascii="Times New Roman" w:eastAsia="Times New Roman" w:hAnsi="Times New Roman" w:cs="Times New Roman"/>
          <w:sz w:val="24"/>
          <w:szCs w:val="24"/>
        </w:rPr>
      </w:pPr>
    </w:p>
    <w:p w:rsidR="00725B77" w:rsidRDefault="00725B77" w:rsidP="00725B77">
      <w:pPr>
        <w:tabs>
          <w:tab w:val="left" w:pos="4002"/>
        </w:tabs>
        <w:spacing w:after="0" w:line="240" w:lineRule="auto"/>
        <w:jc w:val="center"/>
        <w:rPr>
          <w:rFonts w:ascii="Times New Roman" w:eastAsiaTheme="minorEastAsia" w:hAnsi="Times New Roman" w:cs="Times New Roman"/>
          <w:b/>
          <w:sz w:val="40"/>
          <w:szCs w:val="40"/>
        </w:rPr>
      </w:pPr>
    </w:p>
    <w:p w:rsidR="00725B77" w:rsidRPr="00BF6869" w:rsidRDefault="00725B77" w:rsidP="00725B77">
      <w:pPr>
        <w:shd w:val="clear" w:color="auto" w:fill="FFFFFF"/>
        <w:spacing w:after="0" w:line="240" w:lineRule="auto"/>
        <w:rPr>
          <w:rFonts w:ascii="Times New Roman" w:eastAsia="Times New Roman" w:hAnsi="Times New Roman" w:cs="Times New Roman"/>
          <w:sz w:val="40"/>
          <w:szCs w:val="40"/>
        </w:rPr>
      </w:pPr>
    </w:p>
    <w:p w:rsidR="00725B77" w:rsidRPr="00BF6869" w:rsidRDefault="00A37FAC" w:rsidP="00725B77">
      <w:pPr>
        <w:shd w:val="clear" w:color="auto" w:fill="FFFFFF"/>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2021-2022</w:t>
      </w:r>
      <w:r w:rsidR="00725B77" w:rsidRPr="00BF6869">
        <w:rPr>
          <w:rFonts w:ascii="Times New Roman" w:eastAsia="Times New Roman" w:hAnsi="Times New Roman" w:cs="Times New Roman"/>
          <w:b/>
          <w:sz w:val="40"/>
          <w:szCs w:val="40"/>
        </w:rPr>
        <w:t xml:space="preserve"> </w:t>
      </w:r>
      <w:r w:rsidR="002C599B" w:rsidRPr="00BF6869">
        <w:rPr>
          <w:rFonts w:ascii="Times New Roman" w:eastAsia="Times New Roman" w:hAnsi="Times New Roman" w:cs="Times New Roman"/>
          <w:b/>
          <w:sz w:val="40"/>
          <w:szCs w:val="40"/>
        </w:rPr>
        <w:t>учебный год</w:t>
      </w:r>
    </w:p>
    <w:p w:rsidR="009778C8" w:rsidRPr="001C30E1" w:rsidRDefault="009778C8" w:rsidP="001C30E1">
      <w:pPr>
        <w:shd w:val="clear" w:color="auto" w:fill="FFFFFF"/>
        <w:spacing w:after="0" w:line="240" w:lineRule="auto"/>
        <w:jc w:val="center"/>
        <w:rPr>
          <w:rFonts w:ascii="Times New Roman" w:eastAsia="Times New Roman" w:hAnsi="Times New Roman" w:cs="Times New Roman"/>
          <w:b/>
          <w:sz w:val="24"/>
          <w:szCs w:val="24"/>
          <w:lang w:eastAsia="ru-RU"/>
        </w:rPr>
      </w:pPr>
    </w:p>
    <w:p w:rsidR="00D65A8F" w:rsidRPr="00A37FAC" w:rsidRDefault="0035691F" w:rsidP="007070D7">
      <w:pPr>
        <w:shd w:val="clear" w:color="auto" w:fill="FFFFFF"/>
        <w:spacing w:after="0" w:line="240" w:lineRule="auto"/>
        <w:jc w:val="center"/>
        <w:rPr>
          <w:rFonts w:ascii="Times New Roman" w:eastAsia="Times New Roman" w:hAnsi="Times New Roman" w:cs="Times New Roman"/>
          <w:b/>
          <w:bCs/>
          <w:sz w:val="24"/>
          <w:szCs w:val="24"/>
          <w:lang w:eastAsia="ru-RU"/>
        </w:rPr>
      </w:pPr>
      <w:r w:rsidRPr="00A37FAC">
        <w:rPr>
          <w:rFonts w:ascii="Times New Roman" w:eastAsia="Times New Roman" w:hAnsi="Times New Roman" w:cs="Times New Roman"/>
          <w:b/>
          <w:bCs/>
          <w:sz w:val="24"/>
          <w:szCs w:val="24"/>
          <w:lang w:eastAsia="ru-RU"/>
        </w:rPr>
        <w:lastRenderedPageBreak/>
        <w:t>Пояснительная записка</w:t>
      </w:r>
    </w:p>
    <w:p w:rsidR="00AF1F03" w:rsidRPr="00AF1F03" w:rsidRDefault="00AF1F03" w:rsidP="00AF1F03">
      <w:pPr>
        <w:spacing w:after="0" w:line="240" w:lineRule="auto"/>
        <w:ind w:firstLine="454"/>
        <w:jc w:val="both"/>
        <w:rPr>
          <w:rFonts w:ascii="Times New Roman" w:eastAsia="Times New Roman" w:hAnsi="Times New Roman" w:cs="Times New Roman"/>
          <w:color w:val="000000"/>
          <w:sz w:val="24"/>
          <w:szCs w:val="24"/>
          <w:lang w:eastAsia="ru-RU"/>
        </w:rPr>
      </w:pPr>
      <w:r w:rsidRPr="00AF1F03">
        <w:rPr>
          <w:rFonts w:ascii="Times New Roman" w:eastAsia="Times New Roman" w:hAnsi="Times New Roman" w:cs="Times New Roman"/>
          <w:color w:val="000000"/>
          <w:sz w:val="24"/>
          <w:szCs w:val="24"/>
          <w:lang w:eastAsia="ru-RU"/>
        </w:rPr>
        <w:t>Рабочая программа составлена на основе:</w:t>
      </w:r>
    </w:p>
    <w:p w:rsidR="00AF1F03" w:rsidRPr="00AF1F03" w:rsidRDefault="00AF1F03" w:rsidP="00AF1F03">
      <w:pPr>
        <w:shd w:val="clear" w:color="auto" w:fill="FFFFFF"/>
        <w:spacing w:after="0" w:line="240" w:lineRule="auto"/>
        <w:ind w:firstLine="454"/>
        <w:jc w:val="both"/>
        <w:rPr>
          <w:rFonts w:ascii="Calibri" w:eastAsia="Times New Roman" w:hAnsi="Calibri" w:cs="Times New Roman"/>
          <w:color w:val="000000"/>
          <w:sz w:val="24"/>
          <w:szCs w:val="24"/>
          <w:lang w:eastAsia="ru-RU"/>
        </w:rPr>
      </w:pPr>
      <w:r w:rsidRPr="00AF1F03">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r w:rsidRPr="00AF1F03">
        <w:rPr>
          <w:rFonts w:ascii="TextbookNew-Regular" w:eastAsia="Times New Roman" w:hAnsi="TextbookNew-Regular" w:cs="Times New Roman"/>
          <w:color w:val="000000"/>
          <w:sz w:val="24"/>
          <w:szCs w:val="24"/>
          <w:lang w:eastAsia="ru-RU"/>
        </w:rPr>
        <w:t xml:space="preserve">(с изм. и доп., вступ. в силу с 01.09.2020) — URL: </w:t>
      </w:r>
      <w:hyperlink r:id="rId8" w:history="1">
        <w:r w:rsidRPr="00AF1F03">
          <w:rPr>
            <w:rFonts w:ascii="TextbookNew-Regular" w:eastAsia="Times New Roman" w:hAnsi="TextbookNew-Regular" w:cs="Times New Roman"/>
            <w:sz w:val="24"/>
            <w:szCs w:val="24"/>
            <w:lang w:eastAsia="ru-RU"/>
          </w:rPr>
          <w:t>http://www.consultant.ru/document/cons_doc_LAW_140174</w:t>
        </w:r>
      </w:hyperlink>
      <w:r w:rsidRPr="00AF1F03">
        <w:rPr>
          <w:rFonts w:ascii="TextbookNew-Regular" w:eastAsia="Times New Roman" w:hAnsi="TextbookNew-Regular" w:cs="Times New Roman"/>
          <w:color w:val="000000"/>
          <w:sz w:val="24"/>
          <w:szCs w:val="24"/>
          <w:lang w:eastAsia="ru-RU"/>
        </w:rPr>
        <w:t>;</w:t>
      </w:r>
    </w:p>
    <w:p w:rsidR="00AF1F03" w:rsidRPr="00AF1F03" w:rsidRDefault="00AF1F03" w:rsidP="00AF1F0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AF1F03">
        <w:rPr>
          <w:rFonts w:ascii="Times New Roman" w:eastAsia="Times New Roman" w:hAnsi="Times New Roman" w:cs="Times New Roman"/>
          <w:color w:val="000000"/>
          <w:sz w:val="24"/>
          <w:szCs w:val="24"/>
          <w:lang w:eastAsia="ru-RU"/>
        </w:rPr>
        <w:t>Федеральный закон от 03.08.2018 г. №317 – ФЗ «О внесении изменений в Федеральный закон «Об образовании в Российской Федерации»;</w:t>
      </w:r>
    </w:p>
    <w:p w:rsidR="00AF1F03" w:rsidRPr="00AF1F03" w:rsidRDefault="00AF1F03" w:rsidP="00AF1F0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AF1F03">
        <w:rPr>
          <w:rFonts w:ascii="Times New Roman" w:eastAsia="Times New Roman" w:hAnsi="Times New Roman" w:cs="Times New Roman"/>
          <w:color w:val="000000"/>
          <w:sz w:val="24"/>
          <w:szCs w:val="24"/>
          <w:lang w:eastAsia="ru-RU"/>
        </w:rPr>
        <w:t>Федеральный закон от 31.07.2020 г. №304 – ФЗ «О внесении изменений в Федеральный закон «Об образовании в Российской Федерации» по вопросам воспитания обучающихся;</w:t>
      </w:r>
    </w:p>
    <w:p w:rsidR="007070D7" w:rsidRPr="005F6C9D" w:rsidRDefault="007070D7" w:rsidP="007070D7">
      <w:pPr>
        <w:pStyle w:val="a3"/>
        <w:shd w:val="clear" w:color="auto" w:fill="FFFFFF"/>
        <w:spacing w:before="0" w:beforeAutospacing="0" w:after="0" w:afterAutospacing="0"/>
        <w:ind w:firstLine="454"/>
        <w:jc w:val="both"/>
        <w:rPr>
          <w:rStyle w:val="FontStyle14"/>
          <w:rFonts w:asciiTheme="minorHAnsi" w:hAnsiTheme="minorHAnsi"/>
          <w:color w:val="000000"/>
        </w:rPr>
      </w:pPr>
      <w:bookmarkStart w:id="0" w:name="_GoBack"/>
      <w:r w:rsidRPr="005F6C9D">
        <w:rPr>
          <w:rStyle w:val="FontStyle14"/>
        </w:rPr>
        <w:t>Областной закон Ростовской области от 23.09.2020 № 361-ЗС «О внесении изменений в областной закон «Об образовании в Ростовской области»;</w:t>
      </w:r>
      <w:r w:rsidRPr="005F6C9D">
        <w:rPr>
          <w:caps/>
          <w:color w:val="4D4D4D"/>
          <w:kern w:val="36"/>
          <w:sz w:val="21"/>
          <w:szCs w:val="21"/>
        </w:rPr>
        <w:t xml:space="preserve"> </w:t>
      </w:r>
    </w:p>
    <w:bookmarkEnd w:id="0"/>
    <w:p w:rsidR="00AF1F03" w:rsidRDefault="001C30E1" w:rsidP="00AF1F03">
      <w:pPr>
        <w:shd w:val="clear" w:color="auto" w:fill="FFFFFF"/>
        <w:spacing w:after="0" w:line="240" w:lineRule="auto"/>
        <w:ind w:firstLine="454"/>
        <w:jc w:val="both"/>
        <w:rPr>
          <w:rFonts w:ascii="Times New Roman" w:hAnsi="Times New Roman"/>
          <w:sz w:val="24"/>
        </w:rPr>
      </w:pPr>
      <w:r w:rsidRPr="00A37FAC">
        <w:rPr>
          <w:rFonts w:ascii="Times New Roman" w:hAnsi="Times New Roman"/>
          <w:color w:val="000000"/>
          <w:sz w:val="24"/>
        </w:rPr>
        <w:t xml:space="preserve">Федерального государственного образовательного стандарта основного общего образования </w:t>
      </w:r>
      <w:r w:rsidRPr="00A37FAC">
        <w:rPr>
          <w:rFonts w:ascii="Times New Roman" w:hAnsi="Times New Roman"/>
          <w:sz w:val="24"/>
        </w:rPr>
        <w:t>(Приказ от 31.12.2015 г. № 1577 «О внесении изменений в ФГОС ООО, утверждённый приказом Министерства образования и науки РФ от 17.12.2010 г. № 1897);</w:t>
      </w:r>
    </w:p>
    <w:p w:rsidR="00AF1F03" w:rsidRDefault="001C30E1" w:rsidP="00AF1F03">
      <w:pPr>
        <w:shd w:val="clear" w:color="auto" w:fill="FFFFFF"/>
        <w:spacing w:after="0" w:line="240" w:lineRule="auto"/>
        <w:ind w:firstLine="454"/>
        <w:jc w:val="both"/>
        <w:rPr>
          <w:rStyle w:val="FontStyle14"/>
          <w:sz w:val="24"/>
          <w:szCs w:val="24"/>
        </w:rPr>
      </w:pPr>
      <w:r w:rsidRPr="00A37FAC">
        <w:rPr>
          <w:rStyle w:val="FontStyle14"/>
          <w:sz w:val="24"/>
          <w:szCs w:val="24"/>
        </w:rPr>
        <w:t>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F1F03" w:rsidRPr="00AF1F03" w:rsidRDefault="00AF1F03" w:rsidP="00AF1F03">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AF1F03">
        <w:rPr>
          <w:rFonts w:ascii="Times New Roman" w:eastAsia="Times New Roman" w:hAnsi="Times New Roman" w:cs="Times New Roman"/>
          <w:sz w:val="24"/>
          <w:szCs w:val="24"/>
          <w:lang w:eastAsia="ru-RU"/>
        </w:rPr>
        <w:t>Постановление Главного государственного санитарного врача РФ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F1F03" w:rsidRPr="00AF1F03" w:rsidRDefault="00AF1F03" w:rsidP="00AF1F03">
      <w:pPr>
        <w:shd w:val="clear" w:color="auto" w:fill="FFFFFF"/>
        <w:spacing w:after="0" w:line="240" w:lineRule="auto"/>
        <w:ind w:firstLine="454"/>
        <w:rPr>
          <w:rFonts w:ascii="Times New Roman" w:eastAsia="Times New Roman" w:hAnsi="Times New Roman" w:cs="Times New Roman"/>
          <w:sz w:val="24"/>
          <w:szCs w:val="24"/>
          <w:lang w:eastAsia="ru-RU"/>
        </w:rPr>
      </w:pPr>
      <w:r w:rsidRPr="00AF1F03">
        <w:rPr>
          <w:rFonts w:ascii="Times New Roman" w:eastAsia="Times New Roman" w:hAnsi="Times New Roman" w:cs="Times New Roman"/>
          <w:sz w:val="24"/>
          <w:szCs w:val="24"/>
          <w:lang w:eastAsia="ru-RU"/>
        </w:rPr>
        <w:t>Постановление Главного государственного санитарного врача РФ от 28.09.2020 года №28 «Об утверждении санитарных правил СП2.4.3648 «Санитарно-эпидемиологические требования к организации воспитания и обучения, отдыха и оздоровлени детей и молодёжи, вступившие в силу с 1 января 2021 г. и действующие до 2027 г.;</w:t>
      </w:r>
    </w:p>
    <w:p w:rsidR="00A311B6" w:rsidRPr="00A37FAC" w:rsidRDefault="00BD0F7A" w:rsidP="00A37FAC">
      <w:pPr>
        <w:pStyle w:val="a4"/>
        <w:ind w:firstLine="708"/>
        <w:rPr>
          <w:rFonts w:ascii="Times New Roman" w:hAnsi="Times New Roman"/>
          <w:sz w:val="24"/>
        </w:rPr>
      </w:pPr>
      <w:r w:rsidRPr="00A37FAC">
        <w:rPr>
          <w:rFonts w:ascii="Times New Roman" w:hAnsi="Times New Roman"/>
          <w:sz w:val="24"/>
        </w:rPr>
        <w:t>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w:t>
      </w:r>
      <w:r w:rsidRPr="00A37FAC">
        <w:rPr>
          <w:rFonts w:ascii="Times New Roman" w:hAnsi="Times New Roman"/>
          <w:bCs/>
          <w:sz w:val="24"/>
        </w:rPr>
        <w:t xml:space="preserve"> утвержденная Коллегией Министерства просвещения РФ 03.12.2019 г.;</w:t>
      </w:r>
      <w:r w:rsidR="00A311B6" w:rsidRPr="00A37FAC">
        <w:rPr>
          <w:rFonts w:ascii="Times New Roman" w:hAnsi="Times New Roman"/>
          <w:sz w:val="24"/>
        </w:rPr>
        <w:t xml:space="preserve"> </w:t>
      </w:r>
    </w:p>
    <w:p w:rsidR="00AF1F03" w:rsidRPr="00AF1F03" w:rsidRDefault="00AF1F03" w:rsidP="00AF1F03">
      <w:pPr>
        <w:spacing w:after="0" w:line="240" w:lineRule="auto"/>
        <w:ind w:firstLine="454"/>
        <w:rPr>
          <w:rFonts w:ascii="Times New Roman" w:eastAsia="Times New Roman" w:hAnsi="Times New Roman" w:cs="Times New Roman"/>
          <w:sz w:val="24"/>
          <w:szCs w:val="24"/>
          <w:lang w:eastAsia="ru-RU"/>
        </w:rPr>
      </w:pPr>
      <w:r w:rsidRPr="00AF1F03">
        <w:rPr>
          <w:rFonts w:ascii="Times New Roman" w:eastAsia="Times New Roman" w:hAnsi="Times New Roman" w:cs="Times New Roman"/>
          <w:sz w:val="24"/>
          <w:szCs w:val="24"/>
          <w:lang w:eastAsia="ru-RU"/>
        </w:rPr>
        <w:t>Учебный план МБОУ Деркульской ООШ на 2021-2022 учебный год -  приказ №67 от 22.06.2021 г.</w:t>
      </w:r>
    </w:p>
    <w:p w:rsidR="00AF1F03" w:rsidRPr="00AF1F03" w:rsidRDefault="00AF1F03" w:rsidP="00AF1F03">
      <w:pPr>
        <w:spacing w:after="0" w:line="240" w:lineRule="auto"/>
        <w:ind w:firstLine="454"/>
        <w:rPr>
          <w:rFonts w:ascii="Times New Roman" w:eastAsia="Times New Roman" w:hAnsi="Times New Roman" w:cs="Times New Roman"/>
          <w:sz w:val="24"/>
          <w:szCs w:val="24"/>
          <w:lang w:eastAsia="ru-RU"/>
        </w:rPr>
      </w:pPr>
      <w:r w:rsidRPr="00AF1F03">
        <w:rPr>
          <w:rFonts w:ascii="Times New Roman" w:eastAsia="Times New Roman" w:hAnsi="Times New Roman" w:cs="Times New Roman"/>
          <w:color w:val="000000"/>
          <w:sz w:val="24"/>
          <w:szCs w:val="24"/>
          <w:lang w:eastAsia="ru-RU"/>
        </w:rPr>
        <w:t xml:space="preserve">Календарный учебный график МБОУ Деркульская ООШ </w:t>
      </w:r>
      <w:r w:rsidRPr="00AF1F03">
        <w:rPr>
          <w:rFonts w:ascii="Times New Roman" w:eastAsia="Times New Roman" w:hAnsi="Times New Roman" w:cs="Times New Roman"/>
          <w:sz w:val="24"/>
          <w:szCs w:val="24"/>
          <w:lang w:eastAsia="ru-RU"/>
        </w:rPr>
        <w:t>2021-2022 учебный год -  приказ от 26.08.2021 г. № 77;</w:t>
      </w:r>
    </w:p>
    <w:p w:rsidR="00AF1F03" w:rsidRPr="00AF1F03" w:rsidRDefault="00AF1F03" w:rsidP="00AF1F03">
      <w:pPr>
        <w:spacing w:after="0" w:line="240" w:lineRule="auto"/>
        <w:ind w:firstLine="454"/>
        <w:rPr>
          <w:rFonts w:ascii="Times New Roman" w:eastAsia="Times New Roman" w:hAnsi="Times New Roman" w:cs="Times New Roman"/>
          <w:sz w:val="24"/>
          <w:szCs w:val="24"/>
          <w:lang w:eastAsia="ru-RU"/>
        </w:rPr>
      </w:pPr>
      <w:r w:rsidRPr="00AF1F03">
        <w:rPr>
          <w:rFonts w:ascii="Times New Roman" w:eastAsia="Times New Roman" w:hAnsi="Times New Roman" w:cs="Times New Roman"/>
          <w:sz w:val="24"/>
          <w:szCs w:val="24"/>
          <w:lang w:eastAsia="ru-RU"/>
        </w:rPr>
        <w:t>Образовательная программа основного общего образования МБОУ Деркульской ООШ на 2020-2025 гг. – приказ от 09.09.2020 г. № 133.</w:t>
      </w:r>
    </w:p>
    <w:p w:rsidR="00AF1F03" w:rsidRDefault="00AF1F03" w:rsidP="00AF1F03">
      <w:pPr>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F1F03">
        <w:rPr>
          <w:rFonts w:ascii="Times New Roman" w:eastAsia="Times New Roman" w:hAnsi="Times New Roman" w:cs="Times New Roman"/>
          <w:sz w:val="24"/>
          <w:szCs w:val="24"/>
          <w:lang w:eastAsia="ru-RU"/>
        </w:rPr>
        <w:t>Положение о рабочей программе МБОУ Деркульской ООШ, утвержденное приказом</w:t>
      </w:r>
      <w:r w:rsidRPr="00AF1F03">
        <w:rPr>
          <w:rFonts w:ascii="Times New Roman" w:eastAsia="Calibri" w:hAnsi="Times New Roman" w:cs="Times New Roman"/>
          <w:sz w:val="24"/>
          <w:szCs w:val="24"/>
          <w:lang w:eastAsia="ru-RU"/>
        </w:rPr>
        <w:t xml:space="preserve"> по школе 31.05.2016г.  № 60/4.</w:t>
      </w:r>
    </w:p>
    <w:p w:rsidR="00AF1F03" w:rsidRPr="00AF1F03" w:rsidRDefault="00AF1F03" w:rsidP="007070D7">
      <w:pPr>
        <w:autoSpaceDE w:val="0"/>
        <w:autoSpaceDN w:val="0"/>
        <w:adjustRightInd w:val="0"/>
        <w:spacing w:after="0" w:line="240" w:lineRule="auto"/>
        <w:ind w:firstLine="454"/>
        <w:jc w:val="both"/>
        <w:rPr>
          <w:rFonts w:ascii="Times New Roman" w:eastAsia="Times New Roman" w:hAnsi="Times New Roman" w:cs="Times New Roman"/>
          <w:bCs/>
          <w:sz w:val="24"/>
          <w:szCs w:val="24"/>
          <w:lang w:eastAsia="ru-RU"/>
        </w:rPr>
      </w:pPr>
      <w:r w:rsidRPr="00A37FAC">
        <w:rPr>
          <w:rFonts w:ascii="Times New Roman" w:hAnsi="Times New Roman" w:cs="Times New Roman"/>
          <w:sz w:val="24"/>
          <w:szCs w:val="24"/>
        </w:rPr>
        <w:t>Рабочая программа ориентирована на использование учебника: «Химия. Вводный курс». 7 класс:  учеб. пособие  / О.С.Габриелян, И.Г.Остроумов, А.Л. Ахлебинин. – М.: Дрофа, 2017</w:t>
      </w:r>
      <w:r w:rsidRPr="00AF1F03">
        <w:rPr>
          <w:rFonts w:ascii="Times New Roman" w:eastAsia="Times New Roman" w:hAnsi="Times New Roman" w:cs="Times New Roman"/>
          <w:sz w:val="24"/>
          <w:szCs w:val="24"/>
          <w:lang w:eastAsia="ru-RU"/>
        </w:rPr>
        <w:t xml:space="preserve">, внесенный в </w:t>
      </w:r>
      <w:r w:rsidRPr="00AF1F03">
        <w:rPr>
          <w:rFonts w:ascii="Times New Roman" w:eastAsia="Times New Roman" w:hAnsi="Times New Roman" w:cs="Times New Roman"/>
          <w:bCs/>
          <w:sz w:val="24"/>
          <w:szCs w:val="24"/>
          <w:lang w:eastAsia="ru-RU"/>
        </w:rPr>
        <w:t>Федеральный перечень учебников, рекомендуемых (допущенных) Министерством просвещения РФ к использованию в образовательном процессе в общеобразовательных учреждениях на 2021-2022 учебный год: Приказ Министерства просвещения РФ от 23.12.2020 №766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20.05.2020  N 254".</w:t>
      </w:r>
    </w:p>
    <w:p w:rsidR="00967E67" w:rsidRPr="00AF1F03" w:rsidRDefault="00BD0F7A" w:rsidP="007070D7">
      <w:pPr>
        <w:autoSpaceDE w:val="0"/>
        <w:autoSpaceDN w:val="0"/>
        <w:adjustRightInd w:val="0"/>
        <w:spacing w:after="0" w:line="240" w:lineRule="auto"/>
        <w:ind w:firstLine="454"/>
        <w:jc w:val="both"/>
        <w:rPr>
          <w:rFonts w:ascii="Times New Roman" w:eastAsia="Calibri" w:hAnsi="Times New Roman" w:cs="Times New Roman"/>
          <w:color w:val="000000"/>
          <w:sz w:val="24"/>
          <w:szCs w:val="24"/>
        </w:rPr>
      </w:pPr>
      <w:r w:rsidRPr="00AF1F03">
        <w:rPr>
          <w:rFonts w:ascii="Times New Roman" w:hAnsi="Times New Roman" w:cs="Times New Roman"/>
          <w:sz w:val="24"/>
          <w:szCs w:val="24"/>
        </w:rPr>
        <w:t xml:space="preserve">При формулировании целей химического образования следует четко понимать, что научно-технический прогресс, в основе которого лежит развитие науки и связанных с ней технологий, определяет, как повышение качества жизни в современном обществе, так и связанные с ним риски. Поэтому </w:t>
      </w:r>
      <w:r w:rsidRPr="00AF1F03">
        <w:rPr>
          <w:rFonts w:ascii="Times New Roman" w:hAnsi="Times New Roman" w:cs="Times New Roman"/>
          <w:b/>
          <w:i/>
          <w:iCs/>
          <w:sz w:val="24"/>
          <w:szCs w:val="24"/>
        </w:rPr>
        <w:t>главная цель учебных предметов естественно-научного цикла</w:t>
      </w:r>
      <w:r w:rsidRPr="00AF1F03">
        <w:rPr>
          <w:rFonts w:ascii="Times New Roman" w:hAnsi="Times New Roman" w:cs="Times New Roman"/>
          <w:i/>
          <w:iCs/>
          <w:sz w:val="24"/>
          <w:szCs w:val="24"/>
        </w:rPr>
        <w:t xml:space="preserve"> </w:t>
      </w:r>
      <w:r w:rsidRPr="00AF1F03">
        <w:rPr>
          <w:rFonts w:ascii="Times New Roman" w:hAnsi="Times New Roman" w:cs="Times New Roman"/>
          <w:sz w:val="24"/>
          <w:szCs w:val="24"/>
        </w:rPr>
        <w:t>— формирование у обучающихся целостной научной картины мира и научной грамотности, что означает осозна</w:t>
      </w:r>
      <w:r w:rsidR="00967E67" w:rsidRPr="00AF1F03">
        <w:rPr>
          <w:rFonts w:ascii="Times New Roman" w:hAnsi="Times New Roman" w:cs="Times New Roman"/>
          <w:sz w:val="24"/>
          <w:szCs w:val="24"/>
        </w:rPr>
        <w:t>ние</w:t>
      </w:r>
      <w:r w:rsidR="002F7BAB" w:rsidRPr="00AF1F03">
        <w:rPr>
          <w:rFonts w:ascii="Times New Roman" w:hAnsi="Times New Roman" w:cs="Times New Roman"/>
          <w:sz w:val="24"/>
          <w:szCs w:val="24"/>
        </w:rPr>
        <w:t xml:space="preserve"> роли науки в современном мире, умения использовать еѐ достижения в бытовых и профессиональных целях и отличать научные подходы (как продуктивные) от ненаучных (как непродуктивных). </w:t>
      </w:r>
    </w:p>
    <w:p w:rsidR="00967E67" w:rsidRPr="00AF1F03" w:rsidRDefault="00967E67" w:rsidP="007070D7">
      <w:pPr>
        <w:pStyle w:val="Default"/>
        <w:jc w:val="both"/>
      </w:pPr>
      <w:r w:rsidRPr="00AF1F03">
        <w:tab/>
      </w:r>
      <w:r w:rsidR="002F7BAB" w:rsidRPr="00AF1F03">
        <w:t xml:space="preserve">Вклад химии в достижение этой цели заключается в формировании первоначальных систематизированных представлений о веществах, материалах, их превращениях и практическом применении, в развитии умений получать и критически оценивать информацию о них и в осознании границ применимости химических теорий. </w:t>
      </w:r>
    </w:p>
    <w:p w:rsidR="002F7BAB" w:rsidRPr="00A37FAC" w:rsidRDefault="00967E67" w:rsidP="00A37FAC">
      <w:pPr>
        <w:pStyle w:val="Default"/>
        <w:jc w:val="both"/>
      </w:pPr>
      <w:r w:rsidRPr="00AF1F03">
        <w:tab/>
      </w:r>
      <w:r w:rsidR="002F7BAB" w:rsidRPr="00AF1F03">
        <w:t>Отсюда</w:t>
      </w:r>
      <w:r w:rsidR="002F7BAB" w:rsidRPr="00A37FAC">
        <w:t xml:space="preserve"> вытекают </w:t>
      </w:r>
      <w:r w:rsidR="002F7BAB" w:rsidRPr="00A37FAC">
        <w:rPr>
          <w:i/>
          <w:iCs/>
        </w:rPr>
        <w:t xml:space="preserve">задачи </w:t>
      </w:r>
      <w:r w:rsidR="002F7BAB" w:rsidRPr="00A37FAC">
        <w:t xml:space="preserve">общего химического образования учащихся: </w:t>
      </w:r>
    </w:p>
    <w:p w:rsidR="002F7BAB" w:rsidRPr="00A37FAC" w:rsidRDefault="00967E67" w:rsidP="00A37FAC">
      <w:pPr>
        <w:pStyle w:val="Default"/>
      </w:pPr>
      <w:r w:rsidRPr="00A37FAC">
        <w:tab/>
      </w:r>
      <w:r w:rsidR="002F7BAB" w:rsidRPr="00A37FAC">
        <w:t xml:space="preserve">1) мотивация обучающихся на изучение химии; </w:t>
      </w:r>
    </w:p>
    <w:p w:rsidR="002F7BAB" w:rsidRPr="00A37FAC" w:rsidRDefault="00967E67" w:rsidP="00A37FAC">
      <w:pPr>
        <w:pStyle w:val="Default"/>
        <w:jc w:val="both"/>
      </w:pPr>
      <w:r w:rsidRPr="00A37FAC">
        <w:tab/>
      </w:r>
      <w:r w:rsidR="002F7BAB" w:rsidRPr="00A37FAC">
        <w:t xml:space="preserve">2) формирование осознания значимости химической науки как базы для повышения качества жизни и объекта познавательного интереса; развитие позитивного и конструктивного подхода к химической науке, химическим технологиям и их достижениям; </w:t>
      </w:r>
    </w:p>
    <w:p w:rsidR="002F7BAB" w:rsidRPr="00A37FAC" w:rsidRDefault="00967E67" w:rsidP="00A37FAC">
      <w:pPr>
        <w:pStyle w:val="Default"/>
        <w:jc w:val="both"/>
      </w:pPr>
      <w:r w:rsidRPr="00A37FAC">
        <w:tab/>
      </w:r>
      <w:r w:rsidR="002F7BAB" w:rsidRPr="00A37FAC">
        <w:t xml:space="preserve">3) формирование представлений о веществах, материалах и их превращениях как основе современной техники, технологий, медицины, а также многих явлений живой и неживой природы; </w:t>
      </w:r>
    </w:p>
    <w:p w:rsidR="002F7BAB" w:rsidRPr="00A37FAC" w:rsidRDefault="00967E67" w:rsidP="00A37FAC">
      <w:pPr>
        <w:pStyle w:val="Default"/>
        <w:jc w:val="both"/>
      </w:pPr>
      <w:r w:rsidRPr="00A37FAC">
        <w:tab/>
      </w:r>
      <w:r w:rsidR="002F7BAB" w:rsidRPr="00A37FAC">
        <w:t xml:space="preserve">4) углубление представлений о материальном единстве мира, роли химии в создании современной естественно-научной картине мира, в решении современных экологических проблем, в том числе в предотвращении техногенных и экологических катастроф; </w:t>
      </w:r>
    </w:p>
    <w:p w:rsidR="002F7BAB" w:rsidRPr="00A37FAC" w:rsidRDefault="00967E67" w:rsidP="00A37FAC">
      <w:pPr>
        <w:pStyle w:val="Default"/>
        <w:jc w:val="both"/>
      </w:pPr>
      <w:r w:rsidRPr="00A37FAC">
        <w:tab/>
      </w:r>
      <w:r w:rsidR="002F7BAB" w:rsidRPr="00A37FAC">
        <w:t xml:space="preserve">5) формирование основ химической грамотности: способности анализировать и объективно оценивать жизненные ситуации, связанные с химией; навыков поиска информации о веществах и материалах и использования их в повседневной жизни; умений анализировать и планировать безопасное поведение в целях сохранения здоровья и окружающей среды; </w:t>
      </w:r>
    </w:p>
    <w:p w:rsidR="002F7BAB" w:rsidRPr="00A37FAC" w:rsidRDefault="00967E67" w:rsidP="00A37FAC">
      <w:pPr>
        <w:pStyle w:val="Default"/>
        <w:jc w:val="both"/>
      </w:pPr>
      <w:r w:rsidRPr="00A37FAC">
        <w:tab/>
      </w:r>
      <w:r w:rsidR="002F7BAB" w:rsidRPr="00A37FAC">
        <w:t xml:space="preserve">6) формирование умений устанавливать связи между реально наблюдаемыми химическими явлениями, процессами, происходящими в микромире, и символьной записью этих процессов; объяснять причины многообразия веществ и материалов, зависимость их свойств от состава и строения, а также зависимость применения веществ и материалов от их свойств; </w:t>
      </w:r>
    </w:p>
    <w:p w:rsidR="002F7BAB" w:rsidRPr="00A37FAC" w:rsidRDefault="00967E67" w:rsidP="00A37FAC">
      <w:pPr>
        <w:pStyle w:val="Default"/>
        <w:jc w:val="both"/>
      </w:pPr>
      <w:r w:rsidRPr="00A37FAC">
        <w:tab/>
      </w:r>
      <w:r w:rsidR="002F7BAB" w:rsidRPr="00A37FAC">
        <w:t xml:space="preserve">7) формирование представления о научном методе и умения оценивать научную обоснованность тех или иных утверждений; </w:t>
      </w:r>
    </w:p>
    <w:p w:rsidR="002F7BAB" w:rsidRPr="00A37FAC" w:rsidRDefault="00967E67" w:rsidP="00A37FAC">
      <w:pPr>
        <w:pStyle w:val="Default"/>
        <w:jc w:val="both"/>
      </w:pPr>
      <w:r w:rsidRPr="00A37FAC">
        <w:tab/>
      </w:r>
      <w:r w:rsidR="002F7BAB" w:rsidRPr="00A37FAC">
        <w:t xml:space="preserve">8) формирование опыта изучения и использования различных веществ и материалов, в том числе с использованием бытового лабораторного оборудования и приборов; </w:t>
      </w:r>
    </w:p>
    <w:p w:rsidR="002F7BAB" w:rsidRPr="00A37FAC" w:rsidRDefault="00967E67" w:rsidP="00A37FAC">
      <w:pPr>
        <w:pStyle w:val="Default"/>
        <w:jc w:val="both"/>
      </w:pPr>
      <w:r w:rsidRPr="00A37FAC">
        <w:tab/>
      </w:r>
      <w:r w:rsidR="002F7BAB" w:rsidRPr="00A37FAC">
        <w:t xml:space="preserve">9) социализация обучающихся при изучении химии как части мировой культуры; </w:t>
      </w:r>
    </w:p>
    <w:p w:rsidR="00BD0F7A" w:rsidRPr="00A37FAC" w:rsidRDefault="00967E67" w:rsidP="00A37FAC">
      <w:pPr>
        <w:spacing w:after="0" w:line="240" w:lineRule="auto"/>
        <w:rPr>
          <w:rFonts w:ascii="Times New Roman" w:hAnsi="Times New Roman" w:cs="Times New Roman"/>
          <w:sz w:val="24"/>
          <w:szCs w:val="24"/>
        </w:rPr>
      </w:pPr>
      <w:r w:rsidRPr="00A37FAC">
        <w:rPr>
          <w:rFonts w:ascii="Times New Roman" w:hAnsi="Times New Roman" w:cs="Times New Roman"/>
          <w:sz w:val="24"/>
          <w:szCs w:val="24"/>
        </w:rPr>
        <w:tab/>
      </w:r>
      <w:r w:rsidR="002F7BAB" w:rsidRPr="00A37FAC">
        <w:rPr>
          <w:rFonts w:ascii="Times New Roman" w:hAnsi="Times New Roman" w:cs="Times New Roman"/>
          <w:sz w:val="24"/>
          <w:szCs w:val="24"/>
        </w:rPr>
        <w:t xml:space="preserve">10) обучение решению задач с неопределенными условиями, с недостаточными и избыточными данными и т.д. </w:t>
      </w:r>
      <w:r w:rsidR="00BD0F7A" w:rsidRPr="00A37FAC">
        <w:rPr>
          <w:rFonts w:ascii="Times New Roman" w:hAnsi="Times New Roman" w:cs="Times New Roman"/>
          <w:sz w:val="24"/>
          <w:szCs w:val="24"/>
        </w:rPr>
        <w:t xml:space="preserve"> </w:t>
      </w:r>
    </w:p>
    <w:p w:rsidR="004050CC" w:rsidRPr="00A37FAC" w:rsidRDefault="004050CC" w:rsidP="00A37FAC">
      <w:pPr>
        <w:spacing w:after="0" w:line="240" w:lineRule="auto"/>
        <w:rPr>
          <w:rFonts w:ascii="Times New Roman" w:hAnsi="Times New Roman" w:cs="Times New Roman"/>
          <w:sz w:val="24"/>
          <w:szCs w:val="24"/>
        </w:rPr>
      </w:pPr>
    </w:p>
    <w:p w:rsidR="00164F7E" w:rsidRPr="00A37FAC" w:rsidRDefault="00164F7E" w:rsidP="005F6FAA">
      <w:pPr>
        <w:pStyle w:val="a4"/>
        <w:ind w:firstLine="708"/>
        <w:rPr>
          <w:rFonts w:ascii="Times New Roman" w:hAnsi="Times New Roman"/>
          <w:sz w:val="24"/>
        </w:rPr>
      </w:pPr>
      <w:r w:rsidRPr="00A37FAC">
        <w:rPr>
          <w:rFonts w:ascii="Times New Roman" w:hAnsi="Times New Roman"/>
          <w:sz w:val="24"/>
        </w:rPr>
        <w:t>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 Особое внимание уделено содержанию, способствующему формированию современной естественнонаучной картины мира, показано практическое применение химических знаний.</w:t>
      </w:r>
    </w:p>
    <w:p w:rsidR="00164F7E" w:rsidRPr="00A37FAC" w:rsidRDefault="00164F7E" w:rsidP="00A37FAC">
      <w:pPr>
        <w:pStyle w:val="a4"/>
        <w:ind w:firstLine="708"/>
        <w:rPr>
          <w:rFonts w:ascii="Times New Roman" w:hAnsi="Times New Roman"/>
          <w:sz w:val="24"/>
        </w:rPr>
      </w:pPr>
      <w:r w:rsidRPr="00A37FAC">
        <w:rPr>
          <w:rFonts w:ascii="Times New Roman" w:hAnsi="Times New Roman"/>
          <w:sz w:val="24"/>
        </w:rPr>
        <w:t>Отбор содержания проведён с учётом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164F7E" w:rsidRPr="00A37FAC" w:rsidRDefault="00164F7E" w:rsidP="00A37FAC">
      <w:pPr>
        <w:pStyle w:val="a4"/>
        <w:ind w:firstLine="708"/>
        <w:rPr>
          <w:rFonts w:ascii="Times New Roman" w:hAnsi="Times New Roman"/>
          <w:sz w:val="24"/>
        </w:rPr>
      </w:pPr>
      <w:r w:rsidRPr="00A37FAC">
        <w:rPr>
          <w:rFonts w:ascii="Times New Roman" w:hAnsi="Times New Roman"/>
          <w:sz w:val="24"/>
        </w:rPr>
        <w:t>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культурологического, личностно-деятельностного, историко-проблемного, интегративного, компетентностного подходов.</w:t>
      </w:r>
    </w:p>
    <w:p w:rsidR="00164F7E" w:rsidRPr="00A37FAC" w:rsidRDefault="00164F7E" w:rsidP="00A37FAC">
      <w:pPr>
        <w:shd w:val="clear" w:color="auto" w:fill="FFFFFF"/>
        <w:spacing w:after="0" w:line="240" w:lineRule="auto"/>
        <w:ind w:firstLine="708"/>
        <w:jc w:val="both"/>
        <w:rPr>
          <w:rFonts w:ascii="Times New Roman" w:hAnsi="Times New Roman" w:cs="Times New Roman"/>
          <w:sz w:val="24"/>
          <w:szCs w:val="24"/>
        </w:rPr>
      </w:pPr>
      <w:r w:rsidRPr="00A37FAC">
        <w:rPr>
          <w:rFonts w:ascii="Times New Roman" w:hAnsi="Times New Roman" w:cs="Times New Roman"/>
          <w:sz w:val="24"/>
          <w:szCs w:val="24"/>
        </w:rPr>
        <w:t>Курс построен на идее реализации межпредметных связей химии с другими естественными дисциплинами, введенными в обучение ранее или параллельно с химией, а потому позволяет актуализировать химические знания учащихся, полученные на уроках природоведения, биологии, географии, физики и других наук о природе. В результате уменьшается психологическая нагрузка на учащихся с появлением новых предметов. Таким образом, формируется понимание об интегрирующей роли химии в системе естественных наук, значимости этого предмета для успешного освоения смежных дисциплин. В конечном счете такая межпредметная интеграция способствует формированию единой естественнонаучной картины мира уже на начальном этапе изучения химии.</w:t>
      </w:r>
    </w:p>
    <w:p w:rsidR="00164F7E" w:rsidRPr="00A37FAC" w:rsidRDefault="00164F7E" w:rsidP="00A37FAC">
      <w:pPr>
        <w:shd w:val="clear" w:color="auto" w:fill="FFFFFF"/>
        <w:spacing w:after="0" w:line="240" w:lineRule="auto"/>
        <w:ind w:firstLine="708"/>
        <w:jc w:val="both"/>
        <w:rPr>
          <w:rFonts w:ascii="Times New Roman" w:hAnsi="Times New Roman" w:cs="Times New Roman"/>
          <w:sz w:val="24"/>
          <w:szCs w:val="24"/>
        </w:rPr>
      </w:pPr>
      <w:r w:rsidRPr="00A37FAC">
        <w:rPr>
          <w:rFonts w:ascii="Times New Roman" w:hAnsi="Times New Roman" w:cs="Times New Roman"/>
          <w:sz w:val="24"/>
          <w:szCs w:val="24"/>
        </w:rPr>
        <w:t>В соответствии с требованиями федерального государственного образовательного стандарта в курсе подчеркивается, что химия – наука экспериментальная. Поэтому в 7 классе рассматриваются такие методологические понятия учебного предмета, как эксперимент, наблюдение, измерение, описание, моделирование, гипотеза, вывод.</w:t>
      </w:r>
    </w:p>
    <w:p w:rsidR="00164F7E" w:rsidRPr="00A37FAC" w:rsidRDefault="00164F7E" w:rsidP="00A37FAC">
      <w:pPr>
        <w:shd w:val="clear" w:color="auto" w:fill="FFFFFF"/>
        <w:spacing w:after="0" w:line="240" w:lineRule="auto"/>
        <w:ind w:firstLine="708"/>
        <w:jc w:val="both"/>
        <w:rPr>
          <w:rFonts w:ascii="Times New Roman" w:hAnsi="Times New Roman" w:cs="Times New Roman"/>
          <w:sz w:val="24"/>
          <w:szCs w:val="24"/>
        </w:rPr>
      </w:pPr>
      <w:r w:rsidRPr="00A37FAC">
        <w:rPr>
          <w:rFonts w:ascii="Times New Roman" w:hAnsi="Times New Roman" w:cs="Times New Roman"/>
          <w:sz w:val="24"/>
          <w:szCs w:val="24"/>
        </w:rPr>
        <w:t>Содержание курса выстроено с учётом психолого-педагогических принципов, возрастных особенностей школьников. В подростковом возрасте происходит развитие познавательной сферы, учебная деятельность приобретает черты деятельности по самоорганизации и самообразованию, учащиеся начинают овладевать теоретическим, формальным, рефлексивным мышлением. На первый план у подростков выдвигается формирование универсальных учебных действий, обеспечивающих развитие гражданской идентичности, учащиеся включаются в коммуникативную учебную деятельность, где преобладают такие её виды: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164F7E" w:rsidRPr="00A37FAC" w:rsidRDefault="00164F7E" w:rsidP="00A37FAC">
      <w:pPr>
        <w:pStyle w:val="a4"/>
        <w:ind w:firstLine="708"/>
        <w:rPr>
          <w:rFonts w:ascii="Times New Roman" w:hAnsi="Times New Roman"/>
          <w:sz w:val="24"/>
        </w:rPr>
      </w:pPr>
      <w:r w:rsidRPr="00A37FAC">
        <w:rPr>
          <w:rFonts w:ascii="Times New Roman" w:hAnsi="Times New Roman"/>
          <w:sz w:val="24"/>
        </w:rPr>
        <w:t>Содержание данного курса строится на основе деятельностного подхода. Обучающиеся вовлекаются в проектную деятельность, что является условием приобретения прочных знаний.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164F7E" w:rsidRPr="00A37FAC" w:rsidRDefault="00164F7E" w:rsidP="005F6FAA">
      <w:pPr>
        <w:spacing w:after="0" w:line="240" w:lineRule="auto"/>
        <w:ind w:firstLine="708"/>
        <w:jc w:val="both"/>
        <w:rPr>
          <w:rFonts w:ascii="Times New Roman" w:hAnsi="Times New Roman" w:cs="Times New Roman"/>
          <w:sz w:val="24"/>
          <w:szCs w:val="24"/>
        </w:rPr>
      </w:pPr>
      <w:r w:rsidRPr="00A37FAC">
        <w:rPr>
          <w:rFonts w:ascii="Times New Roman" w:hAnsi="Times New Roman" w:cs="Times New Roman"/>
          <w:sz w:val="24"/>
          <w:szCs w:val="24"/>
        </w:rPr>
        <w:t>Рассчитана на детей со средней мотивацией и успеваемостью. Предполагается дифференцированное обучение на всех этапах курса. В частности для детей со слабой успеваемостью предполагается работа по обучению пересказа параграфа, усвоению элементарных исторических терминов и понятий. Для детей с повышенной мотивацией предполагается дополнительные задания в рабочих тетрадях, работа с дополнительной литературой.)</w:t>
      </w:r>
    </w:p>
    <w:p w:rsidR="005F6FAA" w:rsidRDefault="005F6FAA" w:rsidP="005F6FA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164F7E" w:rsidRPr="00A37FAC">
        <w:rPr>
          <w:rFonts w:ascii="Times New Roman" w:hAnsi="Times New Roman" w:cs="Times New Roman"/>
          <w:sz w:val="24"/>
          <w:szCs w:val="24"/>
        </w:rPr>
        <w:t>Программа рассчитана на </w:t>
      </w:r>
      <w:r w:rsidR="00D65A8F" w:rsidRPr="00A37FAC">
        <w:rPr>
          <w:rFonts w:ascii="Times New Roman" w:hAnsi="Times New Roman" w:cs="Times New Roman"/>
          <w:bCs/>
          <w:sz w:val="24"/>
          <w:szCs w:val="24"/>
        </w:rPr>
        <w:t>35 часов</w:t>
      </w:r>
      <w:r w:rsidR="00164F7E" w:rsidRPr="00A37FAC">
        <w:rPr>
          <w:rFonts w:ascii="Times New Roman" w:hAnsi="Times New Roman" w:cs="Times New Roman"/>
          <w:bCs/>
          <w:sz w:val="24"/>
          <w:szCs w:val="24"/>
        </w:rPr>
        <w:t xml:space="preserve"> в год (1 час в неделю)</w:t>
      </w:r>
      <w:r w:rsidR="00164F7E" w:rsidRPr="00A37FAC">
        <w:rPr>
          <w:rFonts w:ascii="Times New Roman" w:hAnsi="Times New Roman" w:cs="Times New Roman"/>
          <w:sz w:val="24"/>
          <w:szCs w:val="24"/>
        </w:rPr>
        <w:t xml:space="preserve">. </w:t>
      </w:r>
      <w:r w:rsidRPr="005F6FAA">
        <w:rPr>
          <w:rFonts w:ascii="Times New Roman" w:eastAsia="Times New Roman" w:hAnsi="Times New Roman" w:cs="Times New Roman"/>
          <w:sz w:val="24"/>
          <w:szCs w:val="24"/>
          <w:lang w:eastAsia="ru-RU"/>
        </w:rPr>
        <w:t xml:space="preserve">Согласно  </w:t>
      </w:r>
      <w:r w:rsidRPr="005F6FAA">
        <w:rPr>
          <w:rFonts w:ascii="Times New Roman" w:eastAsia="DejaVu Sans" w:hAnsi="Times New Roman" w:cs="Times New Roman"/>
          <w:color w:val="262626"/>
          <w:kern w:val="1"/>
          <w:sz w:val="24"/>
          <w:szCs w:val="24"/>
          <w:lang w:eastAsia="ar-SA"/>
        </w:rPr>
        <w:t xml:space="preserve"> календарному графику</w:t>
      </w:r>
      <w:r w:rsidRPr="005F6FAA">
        <w:rPr>
          <w:rFonts w:ascii="Times New Roman" w:eastAsia="Times New Roman" w:hAnsi="Times New Roman" w:cs="Times New Roman"/>
          <w:sz w:val="24"/>
          <w:szCs w:val="24"/>
          <w:lang w:eastAsia="ru-RU"/>
        </w:rPr>
        <w:t xml:space="preserve">   МБОУ Деркульская ООШ  на 2021-2022  учебный год и расписанию уроков в</w:t>
      </w:r>
      <w:r>
        <w:rPr>
          <w:rFonts w:ascii="Times New Roman" w:eastAsia="Times New Roman" w:hAnsi="Times New Roman" w:cs="Times New Roman"/>
          <w:sz w:val="24"/>
          <w:szCs w:val="24"/>
          <w:lang w:eastAsia="ru-RU"/>
        </w:rPr>
        <w:t xml:space="preserve"> 7</w:t>
      </w:r>
      <w:r w:rsidRPr="005F6FAA">
        <w:rPr>
          <w:rFonts w:ascii="Times New Roman" w:eastAsia="Times New Roman" w:hAnsi="Times New Roman" w:cs="Times New Roman"/>
          <w:sz w:val="24"/>
          <w:szCs w:val="24"/>
          <w:lang w:eastAsia="ru-RU"/>
        </w:rPr>
        <w:t xml:space="preserve"> классе  календарно-тематическ</w:t>
      </w:r>
      <w:r>
        <w:rPr>
          <w:rFonts w:ascii="Times New Roman" w:eastAsia="Times New Roman" w:hAnsi="Times New Roman" w:cs="Times New Roman"/>
          <w:sz w:val="24"/>
          <w:szCs w:val="24"/>
          <w:lang w:eastAsia="ru-RU"/>
        </w:rPr>
        <w:t>ое планирование составлено на 33</w:t>
      </w:r>
      <w:r w:rsidRPr="005F6FAA">
        <w:rPr>
          <w:rFonts w:ascii="Times New Roman" w:eastAsia="Times New Roman" w:hAnsi="Times New Roman" w:cs="Times New Roman"/>
          <w:sz w:val="24"/>
          <w:szCs w:val="24"/>
          <w:lang w:eastAsia="ru-RU"/>
        </w:rPr>
        <w:t xml:space="preserve"> часа  (с учетом праздничных нерабочих дней – 8 марта, майских праздников). Программа будет выполнена в полном объеме за счет уплотнения материала. Про</w:t>
      </w:r>
      <w:r>
        <w:rPr>
          <w:rFonts w:ascii="Times New Roman" w:eastAsia="Times New Roman" w:hAnsi="Times New Roman" w:cs="Times New Roman"/>
          <w:sz w:val="24"/>
          <w:szCs w:val="24"/>
          <w:lang w:eastAsia="ru-RU"/>
        </w:rPr>
        <w:t>грамма составлена для учащихся 7</w:t>
      </w:r>
      <w:r w:rsidRPr="005F6FAA">
        <w:rPr>
          <w:rFonts w:ascii="Times New Roman" w:eastAsia="Times New Roman" w:hAnsi="Times New Roman" w:cs="Times New Roman"/>
          <w:sz w:val="24"/>
          <w:szCs w:val="24"/>
          <w:lang w:eastAsia="ru-RU"/>
        </w:rPr>
        <w:t xml:space="preserve"> класса МБОУ Деркульская ООШ. Срок реализации:</w:t>
      </w:r>
      <w:r w:rsidRPr="005F6FAA">
        <w:rPr>
          <w:rFonts w:ascii="Times New Roman" w:eastAsia="Times New Roman" w:hAnsi="Times New Roman" w:cs="Times New Roman"/>
          <w:b/>
          <w:sz w:val="24"/>
          <w:szCs w:val="24"/>
          <w:lang w:eastAsia="ru-RU"/>
        </w:rPr>
        <w:t xml:space="preserve"> </w:t>
      </w:r>
      <w:r w:rsidRPr="005F6FAA">
        <w:rPr>
          <w:rFonts w:ascii="Times New Roman" w:eastAsia="Times New Roman" w:hAnsi="Times New Roman" w:cs="Times New Roman"/>
          <w:sz w:val="24"/>
          <w:szCs w:val="24"/>
          <w:lang w:eastAsia="ru-RU"/>
        </w:rPr>
        <w:t>1 год.</w:t>
      </w:r>
    </w:p>
    <w:p w:rsidR="00164F7E" w:rsidRPr="005F6FAA" w:rsidRDefault="00D65A8F" w:rsidP="005F6FAA">
      <w:pPr>
        <w:spacing w:after="0" w:line="240" w:lineRule="auto"/>
        <w:ind w:firstLine="708"/>
        <w:jc w:val="both"/>
        <w:rPr>
          <w:rFonts w:ascii="Times New Roman" w:eastAsia="Times New Roman" w:hAnsi="Times New Roman" w:cs="Times New Roman"/>
          <w:sz w:val="24"/>
          <w:szCs w:val="24"/>
          <w:lang w:eastAsia="ru-RU"/>
        </w:rPr>
      </w:pPr>
      <w:r w:rsidRPr="00A37FAC">
        <w:rPr>
          <w:rFonts w:ascii="Times New Roman" w:hAnsi="Times New Roman" w:cs="Times New Roman"/>
          <w:sz w:val="24"/>
          <w:szCs w:val="24"/>
        </w:rPr>
        <w:t xml:space="preserve">По отношению к курсу химии данный курс является пропедевтическим, в ходе освоения его содержания у учащихся формируются элементарные представления о химических элементах, веществах и их свойствах. </w:t>
      </w:r>
      <w:r w:rsidR="00164F7E" w:rsidRPr="00A37FAC">
        <w:rPr>
          <w:rFonts w:ascii="Times New Roman" w:hAnsi="Times New Roman" w:cs="Times New Roman"/>
          <w:sz w:val="24"/>
          <w:szCs w:val="24"/>
        </w:rPr>
        <w:t>Программой предусмотрено проведение</w:t>
      </w:r>
      <w:r w:rsidR="00F738C6" w:rsidRPr="00A37FAC">
        <w:rPr>
          <w:rFonts w:ascii="Times New Roman" w:hAnsi="Times New Roman" w:cs="Times New Roman"/>
          <w:sz w:val="24"/>
          <w:szCs w:val="24"/>
        </w:rPr>
        <w:t xml:space="preserve"> </w:t>
      </w:r>
      <w:r w:rsidR="00164F7E" w:rsidRPr="00A37FAC">
        <w:rPr>
          <w:rFonts w:ascii="Times New Roman" w:hAnsi="Times New Roman" w:cs="Times New Roman"/>
          <w:sz w:val="24"/>
          <w:szCs w:val="24"/>
        </w:rPr>
        <w:t xml:space="preserve">контрольных </w:t>
      </w:r>
      <w:r w:rsidR="005F6FAA" w:rsidRPr="00A37FAC">
        <w:rPr>
          <w:rFonts w:ascii="Times New Roman" w:hAnsi="Times New Roman" w:cs="Times New Roman"/>
          <w:sz w:val="24"/>
          <w:szCs w:val="24"/>
        </w:rPr>
        <w:t>работ и</w:t>
      </w:r>
      <w:r w:rsidR="00F738C6" w:rsidRPr="00A37FAC">
        <w:rPr>
          <w:rFonts w:ascii="Times New Roman" w:hAnsi="Times New Roman" w:cs="Times New Roman"/>
          <w:sz w:val="24"/>
          <w:szCs w:val="24"/>
        </w:rPr>
        <w:t xml:space="preserve"> практических работ.</w:t>
      </w:r>
      <w:r w:rsidR="0021055C" w:rsidRPr="00A37FAC">
        <w:rPr>
          <w:rFonts w:ascii="Times New Roman" w:hAnsi="Times New Roman" w:cs="Times New Roman"/>
          <w:color w:val="000000"/>
          <w:sz w:val="24"/>
          <w:szCs w:val="24"/>
          <w:shd w:val="clear" w:color="auto" w:fill="FFFFFF"/>
        </w:rPr>
        <w:t xml:space="preserve"> </w:t>
      </w:r>
    </w:p>
    <w:p w:rsidR="004050CC" w:rsidRDefault="00164F7E" w:rsidP="005F6FA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37FAC">
        <w:rPr>
          <w:rFonts w:ascii="Times New Roman" w:eastAsia="Times New Roman" w:hAnsi="Times New Roman" w:cs="Times New Roman"/>
          <w:sz w:val="24"/>
          <w:szCs w:val="24"/>
          <w:lang w:eastAsia="ru-RU"/>
        </w:rPr>
        <w:t>Предлагаемая рабочая программа реализуется в учебниках химии и учебно-методических пособиях, созданных коллективом авторов под руководством О.С. Габриеляна.</w:t>
      </w:r>
    </w:p>
    <w:p w:rsidR="007070D7" w:rsidRDefault="007070D7" w:rsidP="005F6FA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070D7" w:rsidRDefault="007070D7" w:rsidP="005F6FA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070D7" w:rsidRPr="005F6FAA" w:rsidRDefault="007070D7" w:rsidP="005F6FA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BF6869" w:rsidRPr="00A37FAC" w:rsidRDefault="00D404ED" w:rsidP="00A37FAC">
      <w:pPr>
        <w:pStyle w:val="a6"/>
        <w:spacing w:after="0" w:line="240" w:lineRule="auto"/>
        <w:ind w:left="0"/>
        <w:jc w:val="center"/>
        <w:rPr>
          <w:rStyle w:val="dash041e005f0431005f044b005f0447005f043d005f044b005f0439005f005fchar1char1"/>
          <w:b/>
        </w:rPr>
      </w:pPr>
      <w:r w:rsidRPr="00A37FAC">
        <w:rPr>
          <w:rStyle w:val="dash041e005f0431005f044b005f0447005f043d005f044b005f0439005f005fchar1char1"/>
          <w:b/>
        </w:rPr>
        <w:t>Планируемые результаты изучения учебного курса</w:t>
      </w:r>
    </w:p>
    <w:p w:rsidR="004050CC" w:rsidRPr="00A37FAC" w:rsidRDefault="004050CC" w:rsidP="00A37FAC">
      <w:pPr>
        <w:pStyle w:val="a6"/>
        <w:spacing w:after="0" w:line="240" w:lineRule="auto"/>
        <w:ind w:left="0"/>
        <w:jc w:val="center"/>
        <w:rPr>
          <w:rFonts w:ascii="Times New Roman" w:hAnsi="Times New Roman" w:cs="Times New Roman"/>
          <w:sz w:val="24"/>
          <w:szCs w:val="24"/>
        </w:rPr>
      </w:pPr>
    </w:p>
    <w:p w:rsidR="00A40006" w:rsidRPr="00A37FAC" w:rsidRDefault="00164F7E" w:rsidP="00A37FAC">
      <w:pPr>
        <w:pStyle w:val="a4"/>
        <w:ind w:firstLine="708"/>
        <w:rPr>
          <w:rFonts w:ascii="Times New Roman" w:hAnsi="Times New Roman"/>
          <w:b/>
          <w:sz w:val="24"/>
        </w:rPr>
      </w:pPr>
      <w:r w:rsidRPr="00A37FAC">
        <w:rPr>
          <w:rFonts w:ascii="Times New Roman" w:hAnsi="Times New Roman"/>
          <w:b/>
          <w:sz w:val="24"/>
        </w:rPr>
        <w:t>Личностными результатами изучения пропедевтического курса «Введение в химию» в 7 классе являются:</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5F6FAA" w:rsidRPr="00A37FAC">
        <w:rPr>
          <w:rFonts w:ascii="Times New Roman" w:hAnsi="Times New Roman"/>
          <w:sz w:val="24"/>
        </w:rPr>
        <w:t>воспитание чувства</w:t>
      </w:r>
      <w:r w:rsidR="00164F7E" w:rsidRPr="00A37FAC">
        <w:rPr>
          <w:rFonts w:ascii="Times New Roman" w:hAnsi="Times New Roman"/>
          <w:sz w:val="24"/>
        </w:rPr>
        <w:t xml:space="preserve"> гордости за российскую химическую науку, гуманизм, отношение к труду, целеустремленность;</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5F6FAA" w:rsidRPr="00A37FAC">
        <w:rPr>
          <w:rFonts w:ascii="Times New Roman" w:hAnsi="Times New Roman"/>
          <w:sz w:val="24"/>
        </w:rPr>
        <w:t>развитие готовности</w:t>
      </w:r>
      <w:r w:rsidR="00164F7E" w:rsidRPr="00A37FAC">
        <w:rPr>
          <w:rFonts w:ascii="Times New Roman" w:hAnsi="Times New Roman"/>
          <w:sz w:val="24"/>
        </w:rPr>
        <w:t xml:space="preserve"> к осознанному выбору дальнейшей образовательной траектории;</w:t>
      </w:r>
    </w:p>
    <w:p w:rsidR="00BF6869"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формирование основ экологической культуры, соответствующей современному уровню экологического мышлен</w:t>
      </w:r>
      <w:r w:rsidR="00D65A8F" w:rsidRPr="00A37FAC">
        <w:rPr>
          <w:rFonts w:ascii="Times New Roman" w:hAnsi="Times New Roman"/>
          <w:sz w:val="24"/>
        </w:rPr>
        <w:t xml:space="preserve">ия, развитие опыта экологически- </w:t>
      </w:r>
      <w:r w:rsidR="00164F7E" w:rsidRPr="00A37FAC">
        <w:rPr>
          <w:rFonts w:ascii="Times New Roman" w:hAnsi="Times New Roman"/>
          <w:sz w:val="24"/>
        </w:rPr>
        <w:t>ориентированной рефлексивно-оценочной и практической дея</w:t>
      </w:r>
      <w:r w:rsidR="00D65A8F" w:rsidRPr="00A37FAC">
        <w:rPr>
          <w:rFonts w:ascii="Times New Roman" w:hAnsi="Times New Roman"/>
          <w:sz w:val="24"/>
        </w:rPr>
        <w:t>тельности в жизненных ситуациях.</w:t>
      </w:r>
    </w:p>
    <w:p w:rsidR="004050CC" w:rsidRPr="00A37FAC" w:rsidRDefault="004050CC" w:rsidP="00A37FAC">
      <w:pPr>
        <w:pStyle w:val="a4"/>
        <w:ind w:firstLine="0"/>
        <w:rPr>
          <w:rFonts w:ascii="Times New Roman" w:hAnsi="Times New Roman"/>
          <w:b/>
          <w:sz w:val="24"/>
        </w:rPr>
      </w:pPr>
    </w:p>
    <w:p w:rsidR="00A40006" w:rsidRPr="00A37FAC" w:rsidRDefault="00164F7E" w:rsidP="00A37FAC">
      <w:pPr>
        <w:pStyle w:val="a4"/>
        <w:ind w:firstLine="708"/>
        <w:rPr>
          <w:rFonts w:ascii="Times New Roman" w:hAnsi="Times New Roman"/>
          <w:b/>
          <w:sz w:val="24"/>
        </w:rPr>
      </w:pPr>
      <w:r w:rsidRPr="00A37FAC">
        <w:rPr>
          <w:rFonts w:ascii="Times New Roman" w:hAnsi="Times New Roman"/>
          <w:b/>
          <w:sz w:val="24"/>
        </w:rPr>
        <w:t>Метапредметными результатами изучения курса «Химия» является формирование универсальных учебных действий (УУД)</w:t>
      </w:r>
    </w:p>
    <w:p w:rsidR="004050CC" w:rsidRPr="00A37FAC" w:rsidRDefault="004050CC" w:rsidP="00A37FAC">
      <w:pPr>
        <w:pStyle w:val="a4"/>
        <w:ind w:firstLine="0"/>
        <w:rPr>
          <w:rFonts w:ascii="Times New Roman" w:hAnsi="Times New Roman"/>
          <w:b/>
          <w:i/>
          <w:sz w:val="24"/>
        </w:rPr>
      </w:pPr>
    </w:p>
    <w:p w:rsidR="00164F7E" w:rsidRPr="00A37FAC" w:rsidRDefault="00164F7E" w:rsidP="00A37FAC">
      <w:pPr>
        <w:pStyle w:val="a4"/>
        <w:ind w:firstLine="708"/>
        <w:rPr>
          <w:rFonts w:ascii="Times New Roman" w:hAnsi="Times New Roman"/>
          <w:b/>
          <w:i/>
          <w:sz w:val="24"/>
        </w:rPr>
      </w:pPr>
      <w:r w:rsidRPr="00A37FAC">
        <w:rPr>
          <w:rFonts w:ascii="Times New Roman" w:hAnsi="Times New Roman"/>
          <w:b/>
          <w:i/>
          <w:sz w:val="24"/>
        </w:rPr>
        <w:t>Регулятивные УУД</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умение оценивать правильность выполнения учебной задачи, собственные возможности её решения;</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умение создавать, применять и преобразовывать знаки и символы, модели и схемы для решения учебных и познавательных задач;</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формирование и развитие компетентности в области использования информационно коммуникационных технологий;</w:t>
      </w:r>
    </w:p>
    <w:p w:rsidR="00BF6869"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050CC" w:rsidRPr="00A37FAC" w:rsidRDefault="004050CC" w:rsidP="00A37FAC">
      <w:pPr>
        <w:pStyle w:val="a4"/>
        <w:ind w:firstLine="0"/>
        <w:rPr>
          <w:rFonts w:ascii="Times New Roman" w:hAnsi="Times New Roman"/>
          <w:b/>
          <w:sz w:val="24"/>
        </w:rPr>
      </w:pPr>
    </w:p>
    <w:p w:rsidR="007070D7" w:rsidRDefault="007070D7" w:rsidP="00A37FAC">
      <w:pPr>
        <w:pStyle w:val="a4"/>
        <w:ind w:firstLine="708"/>
        <w:rPr>
          <w:rFonts w:ascii="Times New Roman" w:hAnsi="Times New Roman"/>
          <w:b/>
          <w:sz w:val="24"/>
        </w:rPr>
      </w:pPr>
    </w:p>
    <w:p w:rsidR="007070D7" w:rsidRDefault="007070D7" w:rsidP="00A37FAC">
      <w:pPr>
        <w:pStyle w:val="a4"/>
        <w:ind w:firstLine="708"/>
        <w:rPr>
          <w:rFonts w:ascii="Times New Roman" w:hAnsi="Times New Roman"/>
          <w:b/>
          <w:sz w:val="24"/>
        </w:rPr>
      </w:pPr>
    </w:p>
    <w:p w:rsidR="00A40006" w:rsidRPr="00A37FAC" w:rsidRDefault="00164F7E" w:rsidP="00A37FAC">
      <w:pPr>
        <w:pStyle w:val="a4"/>
        <w:ind w:firstLine="708"/>
        <w:rPr>
          <w:rFonts w:ascii="Times New Roman" w:hAnsi="Times New Roman"/>
          <w:b/>
          <w:sz w:val="24"/>
        </w:rPr>
      </w:pPr>
      <w:r w:rsidRPr="00A37FAC">
        <w:rPr>
          <w:rFonts w:ascii="Times New Roman" w:hAnsi="Times New Roman"/>
          <w:b/>
          <w:sz w:val="24"/>
        </w:rPr>
        <w:t>Предметными результатами изучения предмета «Химия» являются следующие умения:</w:t>
      </w:r>
    </w:p>
    <w:p w:rsidR="00164F7E" w:rsidRPr="00A37FAC" w:rsidRDefault="00164F7E" w:rsidP="00A37FAC">
      <w:pPr>
        <w:pStyle w:val="a4"/>
        <w:ind w:firstLine="708"/>
        <w:rPr>
          <w:rFonts w:ascii="Times New Roman" w:hAnsi="Times New Roman"/>
          <w:b/>
          <w:sz w:val="24"/>
        </w:rPr>
      </w:pPr>
      <w:r w:rsidRPr="00A37FAC">
        <w:rPr>
          <w:rFonts w:ascii="Times New Roman" w:hAnsi="Times New Roman"/>
          <w:b/>
          <w:i/>
          <w:sz w:val="24"/>
        </w:rPr>
        <w:t>В познавательной сфере:</w:t>
      </w:r>
      <w:r w:rsidRPr="00A37FAC">
        <w:rPr>
          <w:rFonts w:ascii="Times New Roman" w:hAnsi="Times New Roman"/>
          <w:b/>
          <w:sz w:val="24"/>
        </w:rPr>
        <w:t xml:space="preserve"> </w:t>
      </w:r>
    </w:p>
    <w:p w:rsidR="00BF6869"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«кристаллическая решетка», «оксиды», «кислоты», «качественные реакции»,  « массовая доля», «адсорбция», «дист</w:t>
      </w:r>
      <w:r w:rsidRPr="00A37FAC">
        <w:rPr>
          <w:rFonts w:ascii="Times New Roman" w:hAnsi="Times New Roman"/>
          <w:sz w:val="24"/>
        </w:rPr>
        <w:t>илляция», «химическая реакция»;</w:t>
      </w:r>
    </w:p>
    <w:p w:rsidR="00BF6869"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описывать демонстрационные и самостоятельно проведенные химические эксперименты;</w:t>
      </w:r>
    </w:p>
    <w:p w:rsidR="00164F7E" w:rsidRPr="00A37FAC" w:rsidRDefault="00BF6869"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bCs/>
          <w:sz w:val="24"/>
        </w:rPr>
        <w:t>описывать и различать изученные классы неорганических соединений, простые и сложные вещества, химические реакции;</w:t>
      </w:r>
    </w:p>
    <w:p w:rsidR="00164F7E" w:rsidRPr="00A37FAC" w:rsidRDefault="00BF6869" w:rsidP="00A37FAC">
      <w:pPr>
        <w:pStyle w:val="a4"/>
        <w:ind w:firstLine="0"/>
        <w:rPr>
          <w:rFonts w:ascii="Times New Roman" w:hAnsi="Times New Roman"/>
          <w:bCs/>
          <w:sz w:val="24"/>
        </w:rPr>
      </w:pPr>
      <w:r w:rsidRPr="00A37FAC">
        <w:rPr>
          <w:rFonts w:ascii="Times New Roman" w:hAnsi="Times New Roman"/>
          <w:bCs/>
          <w:sz w:val="24"/>
        </w:rPr>
        <w:tab/>
      </w:r>
      <w:r w:rsidR="00164F7E" w:rsidRPr="00A37FAC">
        <w:rPr>
          <w:rFonts w:ascii="Times New Roman" w:hAnsi="Times New Roman"/>
          <w:bCs/>
          <w:sz w:val="24"/>
        </w:rPr>
        <w:t>классифицировать изученные объекты и явления; делать выводы и умозаключения из наблюдений, изученных химических закономерностей;</w:t>
      </w:r>
    </w:p>
    <w:p w:rsidR="00164F7E" w:rsidRPr="00A37FAC" w:rsidRDefault="00EE3A5E" w:rsidP="00A37FAC">
      <w:pPr>
        <w:pStyle w:val="a4"/>
        <w:ind w:firstLine="0"/>
        <w:rPr>
          <w:rFonts w:ascii="Times New Roman" w:hAnsi="Times New Roman"/>
          <w:bCs/>
          <w:sz w:val="24"/>
        </w:rPr>
      </w:pPr>
      <w:r w:rsidRPr="00A37FAC">
        <w:rPr>
          <w:rFonts w:ascii="Times New Roman" w:hAnsi="Times New Roman"/>
          <w:bCs/>
          <w:sz w:val="24"/>
        </w:rPr>
        <w:tab/>
      </w:r>
      <w:r w:rsidR="00164F7E" w:rsidRPr="00A37FAC">
        <w:rPr>
          <w:rFonts w:ascii="Times New Roman" w:hAnsi="Times New Roman"/>
          <w:bCs/>
          <w:sz w:val="24"/>
        </w:rPr>
        <w:t>структурировать изученный материал и химическую информацию, полученную из других источников; моделировать  строение простых молекул;</w:t>
      </w:r>
    </w:p>
    <w:p w:rsidR="00164F7E" w:rsidRPr="00A37FAC" w:rsidRDefault="00164F7E" w:rsidP="00A37FAC">
      <w:pPr>
        <w:pStyle w:val="a4"/>
        <w:ind w:firstLine="708"/>
        <w:rPr>
          <w:rFonts w:ascii="Times New Roman" w:hAnsi="Times New Roman"/>
          <w:b/>
          <w:bCs/>
          <w:i/>
          <w:sz w:val="24"/>
        </w:rPr>
      </w:pPr>
      <w:r w:rsidRPr="00A37FAC">
        <w:rPr>
          <w:rFonts w:ascii="Times New Roman" w:hAnsi="Times New Roman"/>
          <w:b/>
          <w:bCs/>
          <w:i/>
          <w:sz w:val="24"/>
        </w:rPr>
        <w:t>В ценностно – ориентационной сфере:</w:t>
      </w:r>
    </w:p>
    <w:p w:rsidR="00164F7E" w:rsidRPr="00A37FAC" w:rsidRDefault="00EE3A5E" w:rsidP="00A37FAC">
      <w:pPr>
        <w:pStyle w:val="a4"/>
        <w:ind w:firstLine="0"/>
        <w:rPr>
          <w:rFonts w:ascii="Times New Roman" w:hAnsi="Times New Roman"/>
          <w:bCs/>
          <w:sz w:val="24"/>
        </w:rPr>
      </w:pPr>
      <w:r w:rsidRPr="00A37FAC">
        <w:rPr>
          <w:rFonts w:ascii="Times New Roman" w:hAnsi="Times New Roman"/>
          <w:bCs/>
          <w:sz w:val="24"/>
        </w:rPr>
        <w:tab/>
      </w:r>
      <w:r w:rsidR="00164F7E" w:rsidRPr="00A37FAC">
        <w:rPr>
          <w:rFonts w:ascii="Times New Roman" w:hAnsi="Times New Roman"/>
          <w:bCs/>
          <w:sz w:val="24"/>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164F7E" w:rsidRPr="00A37FAC" w:rsidRDefault="00164F7E" w:rsidP="00A37FAC">
      <w:pPr>
        <w:pStyle w:val="a4"/>
        <w:ind w:firstLine="708"/>
        <w:rPr>
          <w:rFonts w:ascii="Times New Roman" w:hAnsi="Times New Roman"/>
          <w:b/>
          <w:bCs/>
          <w:i/>
          <w:sz w:val="24"/>
        </w:rPr>
      </w:pPr>
      <w:r w:rsidRPr="00A37FAC">
        <w:rPr>
          <w:rFonts w:ascii="Times New Roman" w:hAnsi="Times New Roman"/>
          <w:b/>
          <w:bCs/>
          <w:i/>
          <w:sz w:val="24"/>
        </w:rPr>
        <w:t>В трудовой сфере:</w:t>
      </w:r>
    </w:p>
    <w:p w:rsidR="00164F7E" w:rsidRPr="00A37FAC" w:rsidRDefault="00EE3A5E" w:rsidP="00A37FAC">
      <w:pPr>
        <w:pStyle w:val="a4"/>
        <w:ind w:firstLine="0"/>
        <w:rPr>
          <w:rFonts w:ascii="Times New Roman" w:hAnsi="Times New Roman"/>
          <w:bCs/>
          <w:sz w:val="24"/>
        </w:rPr>
      </w:pPr>
      <w:r w:rsidRPr="00A37FAC">
        <w:rPr>
          <w:rFonts w:ascii="Times New Roman" w:hAnsi="Times New Roman"/>
          <w:bCs/>
          <w:sz w:val="24"/>
        </w:rPr>
        <w:tab/>
      </w:r>
      <w:r w:rsidR="00164F7E" w:rsidRPr="00A37FAC">
        <w:rPr>
          <w:rFonts w:ascii="Times New Roman" w:hAnsi="Times New Roman"/>
          <w:bCs/>
          <w:sz w:val="24"/>
        </w:rPr>
        <w:t>проводить химический эксперимент;</w:t>
      </w:r>
    </w:p>
    <w:p w:rsidR="00164F7E" w:rsidRPr="00A37FAC" w:rsidRDefault="00164F7E" w:rsidP="00A37FAC">
      <w:pPr>
        <w:pStyle w:val="a4"/>
        <w:ind w:firstLine="708"/>
        <w:rPr>
          <w:rFonts w:ascii="Times New Roman" w:hAnsi="Times New Roman"/>
          <w:b/>
          <w:bCs/>
          <w:sz w:val="24"/>
        </w:rPr>
      </w:pPr>
      <w:r w:rsidRPr="00A37FAC">
        <w:rPr>
          <w:rFonts w:ascii="Times New Roman" w:hAnsi="Times New Roman"/>
          <w:b/>
          <w:bCs/>
          <w:i/>
          <w:sz w:val="24"/>
        </w:rPr>
        <w:t>В сфере безопасности жизнедеятельности:</w:t>
      </w:r>
      <w:r w:rsidRPr="00A37FAC">
        <w:rPr>
          <w:rFonts w:ascii="Times New Roman" w:hAnsi="Times New Roman"/>
          <w:b/>
          <w:bCs/>
          <w:sz w:val="24"/>
        </w:rPr>
        <w:t xml:space="preserve"> </w:t>
      </w:r>
    </w:p>
    <w:p w:rsidR="00164F7E" w:rsidRPr="00A37FAC" w:rsidRDefault="00EE3A5E" w:rsidP="00A37FAC">
      <w:pPr>
        <w:pStyle w:val="a4"/>
        <w:ind w:firstLine="0"/>
        <w:rPr>
          <w:rFonts w:ascii="Times New Roman" w:hAnsi="Times New Roman"/>
          <w:bCs/>
          <w:sz w:val="24"/>
        </w:rPr>
      </w:pPr>
      <w:r w:rsidRPr="00A37FAC">
        <w:rPr>
          <w:rFonts w:ascii="Times New Roman" w:hAnsi="Times New Roman"/>
          <w:bCs/>
          <w:sz w:val="24"/>
        </w:rPr>
        <w:tab/>
      </w:r>
      <w:r w:rsidR="00164F7E" w:rsidRPr="00A37FAC">
        <w:rPr>
          <w:rFonts w:ascii="Times New Roman" w:hAnsi="Times New Roman"/>
          <w:bCs/>
          <w:sz w:val="24"/>
        </w:rPr>
        <w:t>оказывать первую помощь при отравлениях, ожогах и других травмах, связанных с веществами и лабораторным оборудованием.</w:t>
      </w:r>
    </w:p>
    <w:p w:rsidR="00164F7E" w:rsidRPr="00A37FAC" w:rsidRDefault="00164F7E" w:rsidP="00A37FAC">
      <w:pPr>
        <w:pStyle w:val="a4"/>
        <w:ind w:firstLine="708"/>
        <w:rPr>
          <w:rFonts w:ascii="Times New Roman" w:hAnsi="Times New Roman"/>
          <w:b/>
          <w:i/>
          <w:sz w:val="24"/>
        </w:rPr>
      </w:pPr>
      <w:r w:rsidRPr="00A37FAC">
        <w:rPr>
          <w:rFonts w:ascii="Times New Roman" w:hAnsi="Times New Roman"/>
          <w:b/>
          <w:i/>
          <w:sz w:val="24"/>
        </w:rPr>
        <w:t>Познавательные УУД:</w:t>
      </w:r>
    </w:p>
    <w:p w:rsidR="00164F7E"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анализировать, сравнивать, классифицировать и обобщать факты и явления. Выявлять причины и следствия простых явлений.</w:t>
      </w:r>
    </w:p>
    <w:p w:rsidR="00164F7E"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осуществлять сравнение, классификацию, строить логическое рассуждение, включающее установление причинно-следственных связей.</w:t>
      </w:r>
    </w:p>
    <w:p w:rsidR="00164F7E"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 xml:space="preserve">создавать схематические модели с выделением существенных характеристик объекта. </w:t>
      </w:r>
    </w:p>
    <w:p w:rsidR="00164F7E"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составлять тезисы, различные виды планов (простых, сложных и т.п.). Преобразовывать информацию  из одного вида в другой (таблицу в текст и пр.).</w:t>
      </w:r>
    </w:p>
    <w:p w:rsidR="00164F7E"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 xml:space="preserve">вычитывать все уровни текстовой информации. </w:t>
      </w:r>
    </w:p>
    <w:p w:rsidR="004050CC"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уметь определять возможные источники необходимых сведений, производить поиск информации, анализироват</w:t>
      </w:r>
      <w:r w:rsidR="004050CC" w:rsidRPr="00A37FAC">
        <w:rPr>
          <w:rFonts w:ascii="Times New Roman" w:hAnsi="Times New Roman"/>
          <w:sz w:val="24"/>
        </w:rPr>
        <w:t>ь и оценивать ее достоверность.</w:t>
      </w:r>
    </w:p>
    <w:p w:rsidR="00164F7E" w:rsidRPr="00A37FAC" w:rsidRDefault="00164F7E" w:rsidP="00A37FAC">
      <w:pPr>
        <w:pStyle w:val="a4"/>
        <w:ind w:firstLine="708"/>
        <w:rPr>
          <w:rFonts w:ascii="Times New Roman" w:hAnsi="Times New Roman"/>
          <w:sz w:val="24"/>
        </w:rPr>
      </w:pPr>
      <w:r w:rsidRPr="00A37FAC">
        <w:rPr>
          <w:rFonts w:ascii="Times New Roman" w:hAnsi="Times New Roman"/>
          <w:b/>
          <w:i/>
          <w:sz w:val="24"/>
        </w:rPr>
        <w:t>Коммуникативные УУД:</w:t>
      </w:r>
      <w:r w:rsidRPr="00A37FAC">
        <w:rPr>
          <w:rFonts w:ascii="Times New Roman" w:hAnsi="Times New Roman"/>
          <w:b/>
          <w:i/>
          <w:sz w:val="24"/>
        </w:rPr>
        <w:tab/>
      </w:r>
    </w:p>
    <w:p w:rsidR="00A37FAC" w:rsidRDefault="00EE3A5E" w:rsidP="00A37FAC">
      <w:pPr>
        <w:pStyle w:val="a4"/>
        <w:ind w:firstLine="0"/>
        <w:rPr>
          <w:rFonts w:ascii="Times New Roman" w:hAnsi="Times New Roman"/>
          <w:sz w:val="24"/>
        </w:rPr>
      </w:pPr>
      <w:r w:rsidRPr="00A37FAC">
        <w:rPr>
          <w:rFonts w:ascii="Times New Roman" w:hAnsi="Times New Roman"/>
          <w:sz w:val="24"/>
        </w:rPr>
        <w:tab/>
      </w:r>
      <w:r w:rsidR="00164F7E" w:rsidRPr="00A37FAC">
        <w:rPr>
          <w:rFonts w:ascii="Times New Roman" w:hAnsi="Times New Roman"/>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A37FAC" w:rsidRDefault="00A37FAC" w:rsidP="00A37FAC">
      <w:pPr>
        <w:pStyle w:val="a4"/>
        <w:ind w:firstLine="0"/>
        <w:rPr>
          <w:rFonts w:ascii="Times New Roman" w:hAnsi="Times New Roman"/>
          <w:sz w:val="24"/>
        </w:rPr>
      </w:pPr>
    </w:p>
    <w:p w:rsidR="00D65A8F" w:rsidRPr="00A37FAC" w:rsidRDefault="00D65A8F" w:rsidP="00A37FAC">
      <w:pPr>
        <w:pStyle w:val="a4"/>
        <w:ind w:firstLine="708"/>
        <w:rPr>
          <w:rFonts w:ascii="Times New Roman" w:hAnsi="Times New Roman"/>
          <w:sz w:val="24"/>
        </w:rPr>
      </w:pPr>
      <w:r w:rsidRPr="00A37FAC">
        <w:rPr>
          <w:rFonts w:ascii="Times New Roman" w:hAnsi="Times New Roman"/>
          <w:b/>
          <w:sz w:val="24"/>
        </w:rPr>
        <w:t>Выпускник научится:</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характеризовать основные методы познания: наблюдение, измерение, эксперимент;</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описывать свойства твердых, жидких, газообразных веществ, выделяя их существенные признаки;</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раскрывать смысл законов сохранения массы веществ, постоянства состава, атомно-молекулярной теории;</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различать химические и физические явления;</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называть химические элементы;</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соблюдать правила безопасной работы при проведении опытов;</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пользоваться лабораторным оборудованием и посудой;</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вычислять относительную молекулярную и молярную массы веществ;</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вычислять массовую долю химического элемента по формуле соединения;</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вычислять количество, объем или массу вещества по количеству, объему, массе реагентов или продуктов реакции;</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характеризовать физические и химические свойства простых веществ: кислорода и водорода;</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характеризовать физические и химические свойства воды;</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вычислять массовую долю растворенного вещества в растворе;</w:t>
      </w:r>
    </w:p>
    <w:p w:rsidR="00EE3A5E"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приготовлять растворы с определенной массов</w:t>
      </w:r>
      <w:r w:rsidR="000252F3" w:rsidRPr="00A37FAC">
        <w:rPr>
          <w:rFonts w:ascii="Times New Roman" w:hAnsi="Times New Roman"/>
          <w:sz w:val="24"/>
        </w:rPr>
        <w:t>ой долей растворенного вещества.</w:t>
      </w:r>
    </w:p>
    <w:p w:rsidR="004050CC" w:rsidRPr="00A37FAC" w:rsidRDefault="004050CC" w:rsidP="00A37FAC">
      <w:pPr>
        <w:pStyle w:val="a4"/>
        <w:ind w:firstLine="0"/>
        <w:rPr>
          <w:rFonts w:ascii="Times New Roman" w:hAnsi="Times New Roman"/>
          <w:sz w:val="24"/>
        </w:rPr>
      </w:pPr>
    </w:p>
    <w:p w:rsidR="00D65A8F" w:rsidRPr="00A37FAC" w:rsidRDefault="00D65A8F" w:rsidP="00A37FAC">
      <w:pPr>
        <w:pStyle w:val="a4"/>
        <w:ind w:firstLine="708"/>
        <w:rPr>
          <w:rFonts w:ascii="Times New Roman" w:hAnsi="Times New Roman"/>
          <w:b/>
          <w:sz w:val="24"/>
        </w:rPr>
      </w:pPr>
      <w:r w:rsidRPr="00A37FAC">
        <w:rPr>
          <w:rFonts w:ascii="Times New Roman" w:hAnsi="Times New Roman"/>
          <w:b/>
          <w:sz w:val="24"/>
        </w:rPr>
        <w:t>Выпускник получит возможность научиться:</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критически относиться к псевдонаучной информации, недобросовестной рекламе в средствах массовой информации;</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осознавать значение теоретических знаний по химии для практической деятельности человека;</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 xml:space="preserve">обращаться с лабораторным оборудованием и нагревательными приборами в соответствии с правилами техники безопасности; </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выполнять простейшие приемы работы с лабораторным оборудованием: лабораторным штативом; спиртовкой;</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наблюдать за явлениями, происходящими с веществами;</w:t>
      </w:r>
    </w:p>
    <w:p w:rsidR="00D65A8F"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описывать химический эксперимент с помощью естественного языка и языка химии;</w:t>
      </w:r>
    </w:p>
    <w:p w:rsidR="00F24DF5" w:rsidRPr="00A37FAC" w:rsidRDefault="00EE3A5E" w:rsidP="00A37FAC">
      <w:pPr>
        <w:pStyle w:val="a4"/>
        <w:ind w:firstLine="0"/>
        <w:rPr>
          <w:rFonts w:ascii="Times New Roman" w:hAnsi="Times New Roman"/>
          <w:sz w:val="24"/>
        </w:rPr>
      </w:pPr>
      <w:r w:rsidRPr="00A37FAC">
        <w:rPr>
          <w:rFonts w:ascii="Times New Roman" w:hAnsi="Times New Roman"/>
          <w:sz w:val="24"/>
        </w:rPr>
        <w:tab/>
      </w:r>
      <w:r w:rsidR="00D65A8F" w:rsidRPr="00A37FAC">
        <w:rPr>
          <w:rFonts w:ascii="Times New Roman" w:hAnsi="Times New Roman"/>
          <w:sz w:val="24"/>
        </w:rPr>
        <w:t xml:space="preserve">готовить растворы с </w:t>
      </w:r>
      <w:r w:rsidR="004050CC" w:rsidRPr="00A37FAC">
        <w:rPr>
          <w:rFonts w:ascii="Times New Roman" w:hAnsi="Times New Roman"/>
          <w:sz w:val="24"/>
        </w:rPr>
        <w:t>определенной массовой</w:t>
      </w:r>
      <w:r w:rsidR="00D65A8F" w:rsidRPr="00A37FAC">
        <w:rPr>
          <w:rFonts w:ascii="Times New Roman" w:hAnsi="Times New Roman"/>
          <w:sz w:val="24"/>
        </w:rPr>
        <w:t xml:space="preserve"> долей растворенного вещества.</w:t>
      </w:r>
    </w:p>
    <w:p w:rsidR="00F24DF5" w:rsidRPr="00A37FAC" w:rsidRDefault="00F24DF5" w:rsidP="00A37FAC">
      <w:pPr>
        <w:pStyle w:val="Style16"/>
        <w:keepNext/>
        <w:keepLines/>
        <w:widowControl/>
        <w:jc w:val="center"/>
        <w:rPr>
          <w:rFonts w:ascii="Times New Roman" w:hAnsi="Times New Roman" w:cs="Times New Roman"/>
          <w:b/>
          <w:bCs/>
        </w:rPr>
      </w:pPr>
    </w:p>
    <w:p w:rsidR="00F24DF5" w:rsidRPr="00A37FAC" w:rsidRDefault="00F24DF5" w:rsidP="00A37FAC">
      <w:pPr>
        <w:pStyle w:val="Style16"/>
        <w:keepNext/>
        <w:keepLines/>
        <w:widowControl/>
        <w:jc w:val="center"/>
        <w:rPr>
          <w:rFonts w:ascii="Times New Roman" w:hAnsi="Times New Roman" w:cs="Times New Roman"/>
          <w:b/>
          <w:bCs/>
        </w:rPr>
      </w:pPr>
    </w:p>
    <w:p w:rsidR="00F24DF5" w:rsidRPr="00A37FAC" w:rsidRDefault="00F24DF5" w:rsidP="00A37FAC">
      <w:pPr>
        <w:pStyle w:val="Style16"/>
        <w:keepNext/>
        <w:keepLines/>
        <w:widowControl/>
        <w:jc w:val="center"/>
        <w:rPr>
          <w:rFonts w:ascii="Times New Roman" w:hAnsi="Times New Roman" w:cs="Times New Roman"/>
          <w:b/>
          <w:bCs/>
        </w:rPr>
      </w:pPr>
    </w:p>
    <w:p w:rsidR="00F24DF5" w:rsidRDefault="00F24DF5" w:rsidP="00A37FAC">
      <w:pPr>
        <w:pStyle w:val="Style16"/>
        <w:keepNext/>
        <w:keepLines/>
        <w:widowControl/>
        <w:jc w:val="center"/>
        <w:rPr>
          <w:rFonts w:ascii="Times New Roman" w:hAnsi="Times New Roman" w:cs="Times New Roman"/>
          <w:b/>
          <w:bCs/>
        </w:rPr>
      </w:pPr>
    </w:p>
    <w:p w:rsidR="007070D7" w:rsidRDefault="007070D7" w:rsidP="00A37FAC">
      <w:pPr>
        <w:pStyle w:val="Style16"/>
        <w:keepNext/>
        <w:keepLines/>
        <w:widowControl/>
        <w:jc w:val="center"/>
        <w:rPr>
          <w:rFonts w:ascii="Times New Roman" w:hAnsi="Times New Roman" w:cs="Times New Roman"/>
          <w:b/>
          <w:bCs/>
        </w:rPr>
      </w:pPr>
    </w:p>
    <w:p w:rsidR="007070D7" w:rsidRPr="00A37FAC" w:rsidRDefault="007070D7" w:rsidP="00A37FAC">
      <w:pPr>
        <w:pStyle w:val="Style16"/>
        <w:keepNext/>
        <w:keepLines/>
        <w:widowControl/>
        <w:jc w:val="center"/>
        <w:rPr>
          <w:rFonts w:ascii="Times New Roman" w:hAnsi="Times New Roman" w:cs="Times New Roman"/>
          <w:b/>
          <w:bCs/>
        </w:rPr>
      </w:pPr>
    </w:p>
    <w:p w:rsidR="00F24DF5" w:rsidRPr="00A37FAC" w:rsidRDefault="00F24DF5" w:rsidP="00A37FAC">
      <w:pPr>
        <w:pStyle w:val="Style16"/>
        <w:keepNext/>
        <w:keepLines/>
        <w:widowControl/>
        <w:jc w:val="center"/>
        <w:rPr>
          <w:rFonts w:ascii="Times New Roman" w:hAnsi="Times New Roman" w:cs="Times New Roman"/>
          <w:b/>
          <w:bCs/>
        </w:rPr>
      </w:pPr>
    </w:p>
    <w:p w:rsidR="00EE3A5E" w:rsidRDefault="00EE3A5E" w:rsidP="00A37FAC">
      <w:pPr>
        <w:pStyle w:val="Style16"/>
        <w:keepNext/>
        <w:keepLines/>
        <w:widowControl/>
        <w:jc w:val="both"/>
        <w:rPr>
          <w:rFonts w:ascii="Times New Roman" w:hAnsi="Times New Roman" w:cs="Times New Roman"/>
          <w:b/>
          <w:bCs/>
        </w:rPr>
      </w:pPr>
    </w:p>
    <w:p w:rsidR="005F6FAA" w:rsidRPr="00A37FAC" w:rsidRDefault="005F6FAA" w:rsidP="00A37FAC">
      <w:pPr>
        <w:pStyle w:val="Style16"/>
        <w:keepNext/>
        <w:keepLines/>
        <w:widowControl/>
        <w:jc w:val="both"/>
        <w:rPr>
          <w:rFonts w:ascii="Times New Roman" w:hAnsi="Times New Roman" w:cs="Times New Roman"/>
          <w:b/>
          <w:bCs/>
        </w:rPr>
      </w:pPr>
    </w:p>
    <w:p w:rsidR="00F24DF5" w:rsidRPr="00A37FAC" w:rsidRDefault="00F24DF5" w:rsidP="00A37FAC">
      <w:pPr>
        <w:pStyle w:val="a4"/>
        <w:ind w:firstLine="0"/>
        <w:rPr>
          <w:rFonts w:ascii="Times New Roman" w:eastAsia="Calibri" w:hAnsi="Times New Roman"/>
          <w:b/>
          <w:sz w:val="24"/>
          <w:lang w:eastAsia="en-US"/>
        </w:rPr>
      </w:pPr>
    </w:p>
    <w:p w:rsidR="00F24DF5" w:rsidRDefault="00F24DF5" w:rsidP="00A37FAC">
      <w:pPr>
        <w:pStyle w:val="Style16"/>
        <w:keepNext/>
        <w:keepLines/>
        <w:widowControl/>
        <w:jc w:val="center"/>
        <w:rPr>
          <w:rFonts w:ascii="Times New Roman" w:hAnsi="Times New Roman" w:cs="Times New Roman"/>
          <w:b/>
          <w:bCs/>
        </w:rPr>
      </w:pPr>
      <w:r w:rsidRPr="00A37FAC">
        <w:rPr>
          <w:rFonts w:ascii="Times New Roman" w:hAnsi="Times New Roman" w:cs="Times New Roman"/>
          <w:b/>
          <w:bCs/>
        </w:rPr>
        <w:t>СОДЕРЖАНИЕ КУРСА ХИМИИ</w:t>
      </w:r>
    </w:p>
    <w:p w:rsidR="0090367B" w:rsidRPr="00A37FAC" w:rsidRDefault="0090367B" w:rsidP="00A37FAC">
      <w:pPr>
        <w:pStyle w:val="Style16"/>
        <w:keepNext/>
        <w:keepLines/>
        <w:widowControl/>
        <w:jc w:val="center"/>
        <w:rPr>
          <w:rFonts w:ascii="Times New Roman" w:hAnsi="Times New Roman" w:cs="Times New Roman"/>
          <w:b/>
          <w:bCs/>
        </w:rPr>
      </w:pPr>
    </w:p>
    <w:p w:rsidR="0090367B" w:rsidRPr="00A37FAC" w:rsidRDefault="00F24DF5" w:rsidP="00A37FAC">
      <w:pPr>
        <w:pStyle w:val="a4"/>
        <w:ind w:firstLine="0"/>
        <w:rPr>
          <w:rFonts w:ascii="Times New Roman" w:eastAsia="Calibri" w:hAnsi="Times New Roman"/>
          <w:b/>
          <w:sz w:val="24"/>
          <w:lang w:eastAsia="en-US"/>
        </w:rPr>
      </w:pPr>
      <w:r w:rsidRPr="00A37FAC">
        <w:rPr>
          <w:rFonts w:ascii="Times New Roman" w:eastAsia="Calibri" w:hAnsi="Times New Roman"/>
          <w:b/>
          <w:sz w:val="24"/>
          <w:lang w:eastAsia="en-US"/>
        </w:rPr>
        <w:tab/>
      </w:r>
      <w:r w:rsidR="00164F7E" w:rsidRPr="00A37FAC">
        <w:rPr>
          <w:rFonts w:ascii="Times New Roman" w:eastAsia="Calibri" w:hAnsi="Times New Roman"/>
          <w:b/>
          <w:sz w:val="24"/>
          <w:lang w:eastAsia="en-US"/>
        </w:rPr>
        <w:t>Глава I. Х</w:t>
      </w:r>
      <w:r w:rsidRPr="00A37FAC">
        <w:rPr>
          <w:rFonts w:ascii="Times New Roman" w:eastAsia="Calibri" w:hAnsi="Times New Roman"/>
          <w:b/>
          <w:sz w:val="24"/>
          <w:lang w:eastAsia="en-US"/>
        </w:rPr>
        <w:t>имия в центре естествознания -12</w:t>
      </w:r>
      <w:r w:rsidR="00164F7E" w:rsidRPr="00A37FAC">
        <w:rPr>
          <w:rFonts w:ascii="Times New Roman" w:eastAsia="Calibri" w:hAnsi="Times New Roman"/>
          <w:b/>
          <w:sz w:val="24"/>
          <w:lang w:eastAsia="en-US"/>
        </w:rPr>
        <w:t xml:space="preserve"> ч.</w:t>
      </w:r>
    </w:p>
    <w:p w:rsidR="00164F7E" w:rsidRPr="00A37FAC" w:rsidRDefault="00F24DF5" w:rsidP="00A37FAC">
      <w:pPr>
        <w:pStyle w:val="a4"/>
        <w:ind w:firstLine="0"/>
        <w:rPr>
          <w:rFonts w:ascii="Times New Roman" w:eastAsia="Calibri" w:hAnsi="Times New Roman"/>
          <w:sz w:val="24"/>
          <w:lang w:eastAsia="en-US"/>
        </w:rPr>
      </w:pPr>
      <w:r w:rsidRPr="00A37FAC">
        <w:rPr>
          <w:rFonts w:ascii="Times New Roman" w:eastAsia="Calibri" w:hAnsi="Times New Roman"/>
          <w:b/>
          <w:i/>
          <w:sz w:val="24"/>
          <w:lang w:eastAsia="en-US"/>
        </w:rPr>
        <w:tab/>
      </w:r>
      <w:r w:rsidR="00164F7E" w:rsidRPr="00A37FAC">
        <w:rPr>
          <w:rFonts w:ascii="Times New Roman" w:eastAsia="Calibri" w:hAnsi="Times New Roman"/>
          <w:b/>
          <w:i/>
          <w:sz w:val="24"/>
          <w:lang w:eastAsia="en-US"/>
        </w:rPr>
        <w:t>Химия как часть естествознания.</w:t>
      </w:r>
      <w:r w:rsidR="00164F7E" w:rsidRPr="00A37FAC">
        <w:rPr>
          <w:rFonts w:ascii="Times New Roman" w:eastAsia="Calibri" w:hAnsi="Times New Roman"/>
          <w:sz w:val="24"/>
          <w:lang w:eastAsia="en-US"/>
        </w:rPr>
        <w:t xml:space="preserve"> Предмет химии. Химия — часть естествознания. Взаимоотношения человека и ружающего мира. Предмет химии. Физические тела и вещества. Свойства веществ. Применение веществ на основе их свойств. Наблюдение и эксперимент как методы изучения естествознания и химии. 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 Моделирование. Модель, моделирование. Особенности моделирования в географии, физике, биологии. Модели в биологии. Муляжи. Модели в физике. Географические модели.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 Химические знаки и формулы. 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w:t>
      </w:r>
    </w:p>
    <w:p w:rsidR="00164F7E" w:rsidRPr="00A37FAC" w:rsidRDefault="00F24DF5" w:rsidP="00A37FAC">
      <w:pPr>
        <w:pStyle w:val="a4"/>
        <w:ind w:firstLine="0"/>
        <w:rPr>
          <w:rFonts w:ascii="Times New Roman" w:eastAsia="Calibri" w:hAnsi="Times New Roman"/>
          <w:sz w:val="24"/>
          <w:lang w:eastAsia="en-US"/>
        </w:rPr>
      </w:pPr>
      <w:r w:rsidRPr="00A37FAC">
        <w:rPr>
          <w:rFonts w:ascii="Times New Roman" w:eastAsia="Calibri" w:hAnsi="Times New Roman"/>
          <w:b/>
          <w:i/>
          <w:sz w:val="24"/>
          <w:lang w:eastAsia="en-US"/>
        </w:rPr>
        <w:tab/>
      </w:r>
      <w:r w:rsidR="00164F7E" w:rsidRPr="00A37FAC">
        <w:rPr>
          <w:rFonts w:ascii="Times New Roman" w:eastAsia="Calibri" w:hAnsi="Times New Roman"/>
          <w:b/>
          <w:i/>
          <w:sz w:val="24"/>
          <w:lang w:eastAsia="en-US"/>
        </w:rPr>
        <w:t>Химия и физика.</w:t>
      </w:r>
      <w:r w:rsidR="00164F7E" w:rsidRPr="00A37FAC">
        <w:rPr>
          <w:rFonts w:ascii="Times New Roman" w:eastAsia="Calibri" w:hAnsi="Times New Roman"/>
          <w:sz w:val="24"/>
          <w:lang w:eastAsia="en-US"/>
        </w:rPr>
        <w:t xml:space="preserve"> Универсальный характер положений молекулярно - кинетической теории. Понятия «атом», «молекула», «ион». Строение вещества. Кристаллическое состояние вещества. Диффузия. Вещества молекулярного и немолекулярного строения.  Агрегатные состояния веществ. Понятие об агрегатном состоянии вещества. Физические и химические явления. Газообразные, жидкие и твердые вещества. </w:t>
      </w:r>
    </w:p>
    <w:p w:rsidR="00164F7E" w:rsidRPr="00A37FAC" w:rsidRDefault="00F24DF5" w:rsidP="00A37FAC">
      <w:pPr>
        <w:pStyle w:val="a4"/>
        <w:ind w:firstLine="0"/>
        <w:rPr>
          <w:rFonts w:ascii="Times New Roman" w:eastAsia="Calibri" w:hAnsi="Times New Roman"/>
          <w:sz w:val="24"/>
          <w:lang w:eastAsia="en-US"/>
        </w:rPr>
      </w:pPr>
      <w:r w:rsidRPr="00A37FAC">
        <w:rPr>
          <w:rFonts w:ascii="Times New Roman" w:eastAsia="Calibri" w:hAnsi="Times New Roman"/>
          <w:b/>
          <w:i/>
          <w:sz w:val="24"/>
          <w:lang w:eastAsia="en-US"/>
        </w:rPr>
        <w:tab/>
      </w:r>
      <w:r w:rsidR="00164F7E" w:rsidRPr="00A37FAC">
        <w:rPr>
          <w:rFonts w:ascii="Times New Roman" w:eastAsia="Calibri" w:hAnsi="Times New Roman"/>
          <w:b/>
          <w:i/>
          <w:sz w:val="24"/>
          <w:lang w:eastAsia="en-US"/>
        </w:rPr>
        <w:t>Химия и география</w:t>
      </w:r>
      <w:r w:rsidR="00164F7E" w:rsidRPr="00A37FAC">
        <w:rPr>
          <w:rFonts w:ascii="Times New Roman" w:eastAsia="Calibri" w:hAnsi="Times New Roman"/>
          <w:sz w:val="24"/>
          <w:lang w:eastAsia="en-US"/>
        </w:rPr>
        <w:t>. Строение Земли: ядро, мантия, кора. Литосфера. Минералы и горные породы. Магматические и осадочные (неорганические и органические, в том числе и горючие) породы.</w:t>
      </w:r>
    </w:p>
    <w:p w:rsidR="00164F7E" w:rsidRPr="00A37FAC" w:rsidRDefault="00F24DF5" w:rsidP="00A37FAC">
      <w:pPr>
        <w:pStyle w:val="a4"/>
        <w:ind w:firstLine="0"/>
        <w:rPr>
          <w:rFonts w:ascii="Times New Roman" w:eastAsia="Calibri" w:hAnsi="Times New Roman"/>
          <w:sz w:val="24"/>
          <w:lang w:eastAsia="en-US"/>
        </w:rPr>
      </w:pPr>
      <w:r w:rsidRPr="00A37FAC">
        <w:rPr>
          <w:rFonts w:ascii="Times New Roman" w:eastAsia="Calibri" w:hAnsi="Times New Roman"/>
          <w:b/>
          <w:i/>
          <w:sz w:val="24"/>
          <w:lang w:eastAsia="en-US"/>
        </w:rPr>
        <w:tab/>
      </w:r>
      <w:r w:rsidR="00164F7E" w:rsidRPr="00A37FAC">
        <w:rPr>
          <w:rFonts w:ascii="Times New Roman" w:eastAsia="Calibri" w:hAnsi="Times New Roman"/>
          <w:b/>
          <w:i/>
          <w:sz w:val="24"/>
          <w:lang w:eastAsia="en-US"/>
        </w:rPr>
        <w:t>Химия и биология</w:t>
      </w:r>
      <w:r w:rsidR="00164F7E" w:rsidRPr="00A37FAC">
        <w:rPr>
          <w:rFonts w:ascii="Times New Roman" w:eastAsia="Calibri" w:hAnsi="Times New Roman"/>
          <w:b/>
          <w:sz w:val="24"/>
          <w:lang w:eastAsia="en-US"/>
        </w:rPr>
        <w:t>.</w:t>
      </w:r>
      <w:r w:rsidR="00164F7E" w:rsidRPr="00A37FAC">
        <w:rPr>
          <w:rFonts w:ascii="Times New Roman" w:eastAsia="Calibri" w:hAnsi="Times New Roman"/>
          <w:sz w:val="24"/>
          <w:lang w:eastAsia="en-US"/>
        </w:rPr>
        <w:t xml:space="preserve"> Химический состав живой клетки: неорганические (вода и минеральные соли) и органические (белки, жиры, углеводы, витамины) вещества. Биологическая роль воды в живой клетке. Фотосинтез. Хлорофилл. Биологическое значение жиров, белков, эфирных масел, углеводов и витаминов для жизнедеятельности организмов. </w:t>
      </w:r>
    </w:p>
    <w:p w:rsidR="00164F7E" w:rsidRPr="00A37FAC" w:rsidRDefault="00F24DF5" w:rsidP="00A37FAC">
      <w:pPr>
        <w:pStyle w:val="a4"/>
        <w:ind w:firstLine="0"/>
        <w:rPr>
          <w:rFonts w:ascii="Times New Roman" w:eastAsia="Calibri" w:hAnsi="Times New Roman"/>
          <w:sz w:val="24"/>
          <w:lang w:eastAsia="en-US"/>
        </w:rPr>
      </w:pPr>
      <w:r w:rsidRPr="00A37FAC">
        <w:rPr>
          <w:rFonts w:ascii="Times New Roman" w:eastAsia="Calibri" w:hAnsi="Times New Roman"/>
          <w:b/>
          <w:sz w:val="24"/>
          <w:lang w:eastAsia="en-US"/>
        </w:rPr>
        <w:tab/>
      </w:r>
      <w:r w:rsidR="00164F7E" w:rsidRPr="00A37FAC">
        <w:rPr>
          <w:rFonts w:ascii="Times New Roman" w:eastAsia="Calibri" w:hAnsi="Times New Roman"/>
          <w:b/>
          <w:sz w:val="24"/>
          <w:lang w:eastAsia="en-US"/>
        </w:rPr>
        <w:t>Демонстрации:</w:t>
      </w:r>
      <w:r w:rsidR="00164F7E" w:rsidRPr="00A37FAC">
        <w:rPr>
          <w:rFonts w:ascii="Times New Roman" w:eastAsia="Calibri" w:hAnsi="Times New Roman"/>
          <w:sz w:val="24"/>
          <w:lang w:eastAsia="en-US"/>
        </w:rPr>
        <w:t xml:space="preserve"> Коллекция различных предметов или фотографий предметов из алюминия для иллюстрации идеи «свойства — применение». Учебное оборудование, используемое на уроках физики, биологии, географии и химии. Биологические модели (муляжи органов и систем органов растений, животных и человека). Вода в трех агрегатных состояниях. Коллекция минералов (лазурит, корунд, халькопирит, флюорит, галит). Коллекция горных пород (гранит, различные формы кальцита — мел, мрамор, известняк). Коллекция горючих ископаемых (нефть, каменный уголь, сланцы, торф).</w:t>
      </w:r>
    </w:p>
    <w:p w:rsidR="004050CC" w:rsidRPr="00A37FAC" w:rsidRDefault="00F24DF5" w:rsidP="00A37FAC">
      <w:pPr>
        <w:pStyle w:val="a4"/>
        <w:ind w:firstLine="0"/>
        <w:rPr>
          <w:rFonts w:ascii="Times New Roman" w:eastAsia="Calibri" w:hAnsi="Times New Roman"/>
          <w:sz w:val="24"/>
          <w:lang w:eastAsia="en-US"/>
        </w:rPr>
      </w:pPr>
      <w:r w:rsidRPr="00A37FAC">
        <w:rPr>
          <w:rFonts w:ascii="Times New Roman" w:eastAsia="Calibri" w:hAnsi="Times New Roman"/>
          <w:b/>
          <w:sz w:val="24"/>
          <w:lang w:eastAsia="en-US"/>
        </w:rPr>
        <w:tab/>
      </w:r>
      <w:r w:rsidR="00164F7E" w:rsidRPr="00A37FAC">
        <w:rPr>
          <w:rFonts w:ascii="Times New Roman" w:eastAsia="Calibri" w:hAnsi="Times New Roman"/>
          <w:b/>
          <w:sz w:val="24"/>
          <w:lang w:eastAsia="en-US"/>
        </w:rPr>
        <w:t xml:space="preserve">Демонстрационные эксперименты: </w:t>
      </w:r>
      <w:r w:rsidR="00164F7E" w:rsidRPr="00A37FAC">
        <w:rPr>
          <w:rFonts w:ascii="Times New Roman" w:eastAsia="Calibri" w:hAnsi="Times New Roman"/>
          <w:sz w:val="24"/>
          <w:lang w:eastAsia="en-US"/>
        </w:rPr>
        <w:t>Научное наблюдение и его описа</w:t>
      </w:r>
      <w:r w:rsidR="004050CC" w:rsidRPr="00A37FAC">
        <w:rPr>
          <w:rFonts w:ascii="Times New Roman" w:eastAsia="Calibri" w:hAnsi="Times New Roman"/>
          <w:sz w:val="24"/>
          <w:lang w:eastAsia="en-US"/>
        </w:rPr>
        <w:t xml:space="preserve">ние. </w:t>
      </w:r>
    </w:p>
    <w:p w:rsidR="004050CC" w:rsidRPr="00A37FAC" w:rsidRDefault="004050CC" w:rsidP="00A37FAC">
      <w:pPr>
        <w:pStyle w:val="a4"/>
        <w:ind w:firstLine="708"/>
        <w:rPr>
          <w:rFonts w:ascii="Times New Roman" w:hAnsi="Times New Roman"/>
          <w:color w:val="000000"/>
          <w:sz w:val="24"/>
        </w:rPr>
      </w:pPr>
      <w:r w:rsidRPr="00A37FAC">
        <w:rPr>
          <w:rFonts w:ascii="Times New Roman" w:hAnsi="Times New Roman"/>
          <w:color w:val="000000"/>
          <w:sz w:val="24"/>
        </w:rPr>
        <w:t xml:space="preserve">Лабораторный опыт № 1 «До какой температуры можно нагреть вещество?». </w:t>
      </w:r>
    </w:p>
    <w:p w:rsidR="004050CC" w:rsidRPr="00A37FAC" w:rsidRDefault="004050CC" w:rsidP="00A37FAC">
      <w:pPr>
        <w:pStyle w:val="a4"/>
        <w:ind w:firstLine="708"/>
        <w:rPr>
          <w:rFonts w:ascii="Times New Roman" w:hAnsi="Times New Roman"/>
          <w:color w:val="000000"/>
          <w:sz w:val="24"/>
        </w:rPr>
      </w:pPr>
      <w:r w:rsidRPr="00A37FAC">
        <w:rPr>
          <w:rFonts w:ascii="Times New Roman" w:hAnsi="Times New Roman"/>
          <w:color w:val="000000"/>
          <w:sz w:val="24"/>
        </w:rPr>
        <w:t xml:space="preserve">Лабораторный опыт № 2 «Измерение температуры кипения воды с помощью датчика температуры и термометра». </w:t>
      </w:r>
    </w:p>
    <w:p w:rsidR="00164F7E" w:rsidRPr="00A37FAC" w:rsidRDefault="004050CC" w:rsidP="00A37FAC">
      <w:pPr>
        <w:pStyle w:val="a4"/>
        <w:ind w:firstLine="708"/>
        <w:rPr>
          <w:rFonts w:ascii="Times New Roman" w:hAnsi="Times New Roman"/>
          <w:color w:val="000000"/>
          <w:sz w:val="24"/>
        </w:rPr>
      </w:pPr>
      <w:r w:rsidRPr="00A37FAC">
        <w:rPr>
          <w:rFonts w:ascii="Times New Roman" w:hAnsi="Times New Roman"/>
          <w:color w:val="000000"/>
          <w:sz w:val="24"/>
        </w:rPr>
        <w:t>Лабораторный опыт № 3. «Определение температуры плавления и кристаллизации металла».</w:t>
      </w:r>
    </w:p>
    <w:p w:rsidR="00164F7E" w:rsidRPr="0090367B" w:rsidRDefault="00164F7E" w:rsidP="00A37FAC">
      <w:pPr>
        <w:pStyle w:val="a4"/>
        <w:ind w:firstLine="708"/>
        <w:rPr>
          <w:rFonts w:ascii="Times New Roman" w:hAnsi="Times New Roman"/>
          <w:color w:val="000000"/>
          <w:sz w:val="24"/>
        </w:rPr>
      </w:pPr>
      <w:r w:rsidRPr="0090367B">
        <w:rPr>
          <w:rFonts w:ascii="Times New Roman" w:eastAsia="Calibri" w:hAnsi="Times New Roman"/>
          <w:sz w:val="24"/>
          <w:lang w:eastAsia="en-US"/>
        </w:rPr>
        <w:t xml:space="preserve">Практическая работа № 1. </w:t>
      </w:r>
      <w:r w:rsidRPr="0090367B">
        <w:rPr>
          <w:rFonts w:ascii="Times New Roman" w:hAnsi="Times New Roman"/>
          <w:color w:val="000000"/>
          <w:sz w:val="24"/>
        </w:rPr>
        <w:t>Знакомство с лабораторным оборудованием. Правила техники безопасности при работе в химическом кабинете.</w:t>
      </w:r>
    </w:p>
    <w:p w:rsidR="004050CC" w:rsidRPr="0090367B" w:rsidRDefault="004050CC" w:rsidP="00A37FAC">
      <w:pPr>
        <w:pStyle w:val="a4"/>
        <w:ind w:firstLine="708"/>
        <w:rPr>
          <w:rFonts w:ascii="Times New Roman" w:hAnsi="Times New Roman"/>
          <w:color w:val="000000"/>
          <w:sz w:val="24"/>
        </w:rPr>
      </w:pPr>
      <w:r w:rsidRPr="0090367B">
        <w:rPr>
          <w:rFonts w:ascii="Times New Roman" w:hAnsi="Times New Roman"/>
          <w:color w:val="000000"/>
          <w:sz w:val="24"/>
        </w:rPr>
        <w:t>Практическая работа № 2. «Изучение строения пламени».</w:t>
      </w:r>
    </w:p>
    <w:p w:rsidR="004050CC" w:rsidRPr="00A37FAC" w:rsidRDefault="004050CC" w:rsidP="00A37FAC">
      <w:pPr>
        <w:pStyle w:val="a4"/>
        <w:ind w:firstLine="708"/>
        <w:rPr>
          <w:rFonts w:ascii="Times New Roman" w:hAnsi="Times New Roman"/>
          <w:color w:val="000000"/>
          <w:sz w:val="24"/>
        </w:rPr>
      </w:pPr>
      <w:r w:rsidRPr="0090367B">
        <w:rPr>
          <w:rFonts w:ascii="Times New Roman" w:eastAsia="Calibri" w:hAnsi="Times New Roman"/>
          <w:sz w:val="24"/>
          <w:lang w:eastAsia="en-US"/>
        </w:rPr>
        <w:t>Практическая работа № 3</w:t>
      </w:r>
      <w:r w:rsidR="00164F7E" w:rsidRPr="0090367B">
        <w:rPr>
          <w:rFonts w:ascii="Times New Roman" w:eastAsia="Calibri" w:hAnsi="Times New Roman"/>
          <w:sz w:val="24"/>
          <w:lang w:eastAsia="en-US"/>
        </w:rPr>
        <w:t>.</w:t>
      </w:r>
      <w:r w:rsidR="00164F7E" w:rsidRPr="00A37FAC">
        <w:rPr>
          <w:rFonts w:ascii="Times New Roman" w:eastAsia="Calibri" w:hAnsi="Times New Roman"/>
          <w:sz w:val="24"/>
          <w:lang w:eastAsia="en-US"/>
        </w:rPr>
        <w:t xml:space="preserve"> </w:t>
      </w:r>
      <w:r w:rsidR="00164F7E" w:rsidRPr="00A37FAC">
        <w:rPr>
          <w:rFonts w:ascii="Times New Roman" w:hAnsi="Times New Roman"/>
          <w:color w:val="000000"/>
          <w:sz w:val="24"/>
        </w:rPr>
        <w:t>Наблюдение за горящей свечой.  Изучение пламени спиртовки.</w:t>
      </w:r>
      <w:r w:rsidRPr="00A37FAC">
        <w:rPr>
          <w:rFonts w:ascii="Times New Roman" w:hAnsi="Times New Roman"/>
          <w:color w:val="000000"/>
          <w:sz w:val="24"/>
        </w:rPr>
        <w:t xml:space="preserve"> </w:t>
      </w:r>
    </w:p>
    <w:p w:rsidR="00EE3A5E" w:rsidRPr="00A37FAC" w:rsidRDefault="00084B4A" w:rsidP="007070D7">
      <w:pPr>
        <w:pStyle w:val="a4"/>
        <w:ind w:firstLine="708"/>
        <w:rPr>
          <w:rFonts w:ascii="Times New Roman" w:eastAsia="Calibri" w:hAnsi="Times New Roman"/>
          <w:b/>
          <w:sz w:val="24"/>
          <w:lang w:eastAsia="en-US"/>
        </w:rPr>
      </w:pPr>
      <w:r>
        <w:rPr>
          <w:rFonts w:ascii="Times New Roman" w:eastAsia="Calibri" w:hAnsi="Times New Roman"/>
          <w:b/>
          <w:sz w:val="24"/>
          <w:lang w:eastAsia="en-US"/>
        </w:rPr>
        <w:t>Глава II. Математика в химии - 8</w:t>
      </w:r>
      <w:r w:rsidR="00164F7E" w:rsidRPr="00A37FAC">
        <w:rPr>
          <w:rFonts w:ascii="Times New Roman" w:eastAsia="Calibri" w:hAnsi="Times New Roman"/>
          <w:b/>
          <w:sz w:val="24"/>
          <w:lang w:eastAsia="en-US"/>
        </w:rPr>
        <w:t xml:space="preserve"> ч.</w:t>
      </w:r>
    </w:p>
    <w:p w:rsidR="00620A83" w:rsidRPr="00A37FAC" w:rsidRDefault="00620A83" w:rsidP="00A37FAC">
      <w:pPr>
        <w:pStyle w:val="a4"/>
        <w:ind w:firstLine="0"/>
        <w:rPr>
          <w:rFonts w:ascii="Times New Roman" w:eastAsia="Calibri" w:hAnsi="Times New Roman"/>
          <w:b/>
          <w:sz w:val="24"/>
          <w:lang w:eastAsia="en-US"/>
        </w:rPr>
      </w:pPr>
    </w:p>
    <w:p w:rsidR="00164F7E" w:rsidRPr="00A37FAC" w:rsidRDefault="00164F7E" w:rsidP="00A37FAC">
      <w:pPr>
        <w:pStyle w:val="a4"/>
        <w:ind w:firstLine="708"/>
        <w:rPr>
          <w:rFonts w:ascii="Times New Roman" w:eastAsia="Calibri" w:hAnsi="Times New Roman"/>
          <w:sz w:val="24"/>
          <w:lang w:eastAsia="en-US"/>
        </w:rPr>
      </w:pPr>
      <w:r w:rsidRPr="00A37FAC">
        <w:rPr>
          <w:rFonts w:ascii="Times New Roman" w:eastAsia="Calibri" w:hAnsi="Times New Roman"/>
          <w:sz w:val="24"/>
          <w:lang w:eastAsia="en-US"/>
        </w:rPr>
        <w:t>Относительные атомная и молекулярная массы. 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p>
    <w:p w:rsidR="00164F7E" w:rsidRPr="00A37FAC" w:rsidRDefault="00164F7E" w:rsidP="00A37FAC">
      <w:pPr>
        <w:pStyle w:val="a4"/>
        <w:ind w:firstLine="708"/>
        <w:rPr>
          <w:rFonts w:ascii="Times New Roman" w:eastAsia="Calibri" w:hAnsi="Times New Roman"/>
          <w:sz w:val="24"/>
          <w:lang w:eastAsia="en-US"/>
        </w:rPr>
      </w:pPr>
      <w:r w:rsidRPr="00A37FAC">
        <w:rPr>
          <w:rFonts w:ascii="Times New Roman" w:eastAsia="Calibri" w:hAnsi="Times New Roman"/>
          <w:sz w:val="24"/>
          <w:lang w:eastAsia="en-US"/>
        </w:rPr>
        <w:t>Массовая доля элемента в сложном веществе. Понятие о массовой доле химического элемента (w) в сложном веществе и ее расчет по формуле вещества. Нахождение формулы вещества по значениям массовых долей образующих его элементов (для двухчасового изучения курса). Чистые вещества и смеси. Чистые вещества. Смеси. Газообразные (воздух, природный газ), жидкие (нефть), твердые смеси (горные породы, кулинарные смеси и синтетические моющие средства). Объемная доля газа в смеси. Определение объемной доли газа (ϕ) в смеси. Составатмосферного воздуха и природного газа. Расчет объема доли газа в смеси по его объему и наоборот.</w:t>
      </w:r>
      <w:r w:rsidR="005F6FAA">
        <w:rPr>
          <w:rFonts w:ascii="Times New Roman" w:eastAsia="Calibri" w:hAnsi="Times New Roman"/>
          <w:sz w:val="24"/>
          <w:lang w:eastAsia="en-US"/>
        </w:rPr>
        <w:t xml:space="preserve"> </w:t>
      </w:r>
      <w:r w:rsidRPr="00A37FAC">
        <w:rPr>
          <w:rFonts w:ascii="Times New Roman" w:eastAsia="Calibri" w:hAnsi="Times New Roman"/>
          <w:sz w:val="24"/>
          <w:lang w:eastAsia="en-US"/>
        </w:rPr>
        <w:t>Массовая доля вещества в растворе. Массовая доля вещества (w)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 Массовая доля примесей. Понятие о чистом веществе и примеси. Массовая доля примеси (w)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p w:rsidR="00620A83" w:rsidRPr="00A37FAC" w:rsidRDefault="00164F7E" w:rsidP="00A37FAC">
      <w:pPr>
        <w:pStyle w:val="a4"/>
        <w:ind w:firstLine="708"/>
        <w:rPr>
          <w:rFonts w:ascii="Times New Roman" w:eastAsia="Calibri" w:hAnsi="Times New Roman"/>
          <w:sz w:val="24"/>
          <w:lang w:eastAsia="en-US"/>
        </w:rPr>
      </w:pPr>
      <w:r w:rsidRPr="00A37FAC">
        <w:rPr>
          <w:rFonts w:ascii="Times New Roman" w:eastAsia="Calibri" w:hAnsi="Times New Roman"/>
          <w:b/>
          <w:sz w:val="24"/>
          <w:lang w:eastAsia="en-US"/>
        </w:rPr>
        <w:t>Демонстрации:</w:t>
      </w:r>
      <w:r w:rsidRPr="00A37FAC">
        <w:rPr>
          <w:rFonts w:ascii="Times New Roman" w:eastAsia="Calibri" w:hAnsi="Times New Roman"/>
          <w:sz w:val="24"/>
          <w:lang w:eastAsia="en-US"/>
        </w:rPr>
        <w:t xml:space="preserve"> Коллекция различных видов мрамора и изделий из него. Смесь речного и сахарного песка и их разделение. Коллекция бытовых смесей. </w:t>
      </w:r>
    </w:p>
    <w:p w:rsidR="00164F7E" w:rsidRPr="00A37FAC" w:rsidRDefault="00620A83" w:rsidP="0090367B">
      <w:pPr>
        <w:pStyle w:val="a4"/>
        <w:ind w:firstLine="708"/>
        <w:rPr>
          <w:rFonts w:ascii="Times New Roman" w:eastAsia="Calibri" w:hAnsi="Times New Roman"/>
          <w:sz w:val="24"/>
          <w:lang w:eastAsia="en-US"/>
        </w:rPr>
      </w:pPr>
      <w:r w:rsidRPr="00A37FAC">
        <w:rPr>
          <w:rFonts w:ascii="Times New Roman" w:hAnsi="Times New Roman"/>
          <w:color w:val="000000"/>
          <w:sz w:val="24"/>
        </w:rPr>
        <w:t>Лабораторный опыт № 4. «Определение водопроводной и дистиллированной воды».</w:t>
      </w:r>
    </w:p>
    <w:p w:rsidR="0090367B" w:rsidRPr="007070D7" w:rsidRDefault="00620A83" w:rsidP="007070D7">
      <w:pPr>
        <w:pStyle w:val="a4"/>
        <w:ind w:firstLine="708"/>
        <w:rPr>
          <w:rFonts w:ascii="Times New Roman" w:hAnsi="Times New Roman"/>
          <w:sz w:val="24"/>
        </w:rPr>
      </w:pPr>
      <w:r w:rsidRPr="0090367B">
        <w:rPr>
          <w:rFonts w:ascii="Times New Roman" w:eastAsia="Calibri" w:hAnsi="Times New Roman"/>
          <w:sz w:val="24"/>
          <w:lang w:eastAsia="en-US"/>
        </w:rPr>
        <w:t>Практическая работа № 4</w:t>
      </w:r>
      <w:r w:rsidR="00164F7E" w:rsidRPr="0090367B">
        <w:rPr>
          <w:rFonts w:ascii="Times New Roman" w:eastAsia="Calibri" w:hAnsi="Times New Roman"/>
          <w:sz w:val="24"/>
          <w:lang w:eastAsia="en-US"/>
        </w:rPr>
        <w:t>.</w:t>
      </w:r>
      <w:r w:rsidR="00164F7E" w:rsidRPr="00A37FAC">
        <w:rPr>
          <w:rFonts w:ascii="Times New Roman" w:eastAsia="Calibri" w:hAnsi="Times New Roman"/>
          <w:sz w:val="24"/>
          <w:lang w:eastAsia="en-US"/>
        </w:rPr>
        <w:t xml:space="preserve"> Приготовление раствора с заданной массов</w:t>
      </w:r>
      <w:r w:rsidR="00A37FAC">
        <w:rPr>
          <w:rFonts w:ascii="Times New Roman" w:eastAsia="Calibri" w:hAnsi="Times New Roman"/>
          <w:sz w:val="24"/>
          <w:lang w:eastAsia="en-US"/>
        </w:rPr>
        <w:t>ой долей растворенного вещества.</w:t>
      </w:r>
    </w:p>
    <w:p w:rsidR="0090367B" w:rsidRPr="00A37FAC" w:rsidRDefault="00164F7E" w:rsidP="007070D7">
      <w:pPr>
        <w:pStyle w:val="a4"/>
        <w:ind w:firstLine="708"/>
        <w:rPr>
          <w:rFonts w:ascii="Times New Roman" w:eastAsia="Calibri" w:hAnsi="Times New Roman"/>
          <w:b/>
          <w:sz w:val="24"/>
          <w:lang w:eastAsia="en-US"/>
        </w:rPr>
      </w:pPr>
      <w:r w:rsidRPr="00A37FAC">
        <w:rPr>
          <w:rFonts w:ascii="Times New Roman" w:eastAsia="Calibri" w:hAnsi="Times New Roman"/>
          <w:b/>
          <w:sz w:val="24"/>
          <w:lang w:eastAsia="en-US"/>
        </w:rPr>
        <w:t>Глава III. Явления</w:t>
      </w:r>
      <w:r w:rsidR="0090367B">
        <w:rPr>
          <w:rFonts w:ascii="Times New Roman" w:eastAsia="Calibri" w:hAnsi="Times New Roman"/>
          <w:b/>
          <w:sz w:val="24"/>
          <w:lang w:eastAsia="en-US"/>
        </w:rPr>
        <w:t>, происходящие с веществами - 10</w:t>
      </w:r>
      <w:r w:rsidRPr="00A37FAC">
        <w:rPr>
          <w:rFonts w:ascii="Times New Roman" w:eastAsia="Calibri" w:hAnsi="Times New Roman"/>
          <w:b/>
          <w:sz w:val="24"/>
          <w:lang w:eastAsia="en-US"/>
        </w:rPr>
        <w:t xml:space="preserve"> ч.</w:t>
      </w:r>
    </w:p>
    <w:p w:rsidR="00164F7E" w:rsidRPr="00A37FAC" w:rsidRDefault="00164F7E" w:rsidP="00A37FAC">
      <w:pPr>
        <w:pStyle w:val="a4"/>
        <w:ind w:firstLine="708"/>
        <w:rPr>
          <w:rFonts w:ascii="Times New Roman" w:eastAsia="Calibri" w:hAnsi="Times New Roman"/>
          <w:sz w:val="24"/>
          <w:lang w:eastAsia="en-US"/>
        </w:rPr>
      </w:pPr>
      <w:r w:rsidRPr="00A37FAC">
        <w:rPr>
          <w:rFonts w:ascii="Times New Roman" w:eastAsia="Calibri" w:hAnsi="Times New Roman"/>
          <w:sz w:val="24"/>
          <w:lang w:eastAsia="en-US"/>
        </w:rPr>
        <w:t xml:space="preserve">Разделение смесей. 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 Адсорбция. Понятие об адсорбции и адсорбентах. Активированный уголь как важнейший адсорбент. Устройство противогаза. Дистилляция, или перегонка. Дистилляция (перегонка) как процесс выделения вещества из жидкой смеси. Дистиллированная вода и области ее применения. Кристаллизация или выпаривание. </w:t>
      </w:r>
    </w:p>
    <w:p w:rsidR="00164F7E" w:rsidRPr="00A37FAC" w:rsidRDefault="00164F7E" w:rsidP="00A37FAC">
      <w:pPr>
        <w:pStyle w:val="a4"/>
        <w:ind w:firstLine="708"/>
        <w:rPr>
          <w:rFonts w:ascii="Times New Roman" w:eastAsia="Calibri" w:hAnsi="Times New Roman"/>
          <w:sz w:val="24"/>
          <w:lang w:eastAsia="en-US"/>
        </w:rPr>
      </w:pPr>
      <w:r w:rsidRPr="00A37FAC">
        <w:rPr>
          <w:rFonts w:ascii="Times New Roman" w:eastAsia="Calibri" w:hAnsi="Times New Roman"/>
          <w:sz w:val="24"/>
          <w:lang w:eastAsia="en-US"/>
        </w:rPr>
        <w:t>Химические реакции. Условия протекания и прекращения химических реакций. 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w:t>
      </w:r>
    </w:p>
    <w:p w:rsidR="00164F7E" w:rsidRPr="00A37FAC" w:rsidRDefault="00164F7E" w:rsidP="00A37FAC">
      <w:pPr>
        <w:pStyle w:val="a4"/>
        <w:ind w:firstLine="708"/>
        <w:rPr>
          <w:rFonts w:ascii="Times New Roman" w:eastAsia="Calibri" w:hAnsi="Times New Roman"/>
          <w:sz w:val="24"/>
          <w:lang w:eastAsia="en-US"/>
        </w:rPr>
      </w:pPr>
      <w:r w:rsidRPr="00A37FAC">
        <w:rPr>
          <w:rFonts w:ascii="Times New Roman" w:eastAsia="Calibri" w:hAnsi="Times New Roman"/>
          <w:sz w:val="24"/>
          <w:lang w:eastAsia="en-US"/>
        </w:rPr>
        <w:t>Признаки химических реакций. 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p w:rsidR="00620A83" w:rsidRPr="00A37FAC" w:rsidRDefault="00164F7E" w:rsidP="00A37FAC">
      <w:pPr>
        <w:pStyle w:val="a4"/>
        <w:ind w:firstLine="708"/>
        <w:rPr>
          <w:rFonts w:ascii="Times New Roman" w:eastAsia="Calibri" w:hAnsi="Times New Roman"/>
          <w:sz w:val="24"/>
          <w:lang w:eastAsia="en-US"/>
        </w:rPr>
      </w:pPr>
      <w:r w:rsidRPr="00A37FAC">
        <w:rPr>
          <w:rFonts w:ascii="Times New Roman" w:eastAsia="Calibri" w:hAnsi="Times New Roman"/>
          <w:b/>
          <w:sz w:val="24"/>
          <w:lang w:eastAsia="en-US"/>
        </w:rPr>
        <w:t>Демонстрационные эксперименты:</w:t>
      </w:r>
      <w:r w:rsidRPr="00A37FAC">
        <w:rPr>
          <w:rFonts w:ascii="Times New Roman" w:eastAsia="Calibri" w:hAnsi="Times New Roman"/>
          <w:sz w:val="24"/>
          <w:lang w:eastAsia="en-US"/>
        </w:rPr>
        <w:t xml:space="preserve"> Разделение смеси порошка серы и железных опилок. Разделение смеси порошка серы и песка. Разделение смеси воды и растительного масла с помощью делительной воронки. </w:t>
      </w:r>
    </w:p>
    <w:p w:rsidR="00164F7E" w:rsidRPr="00A37FAC" w:rsidRDefault="00620A83" w:rsidP="00A37FAC">
      <w:pPr>
        <w:pStyle w:val="a4"/>
        <w:ind w:firstLine="708"/>
        <w:rPr>
          <w:rFonts w:ascii="Times New Roman" w:eastAsia="Calibri" w:hAnsi="Times New Roman"/>
          <w:sz w:val="24"/>
          <w:lang w:eastAsia="en-US"/>
        </w:rPr>
      </w:pPr>
      <w:r w:rsidRPr="00A37FAC">
        <w:rPr>
          <w:rFonts w:ascii="Times New Roman" w:hAnsi="Times New Roman"/>
          <w:color w:val="000000"/>
          <w:sz w:val="24"/>
        </w:rPr>
        <w:t>Демонстрационный эксперимент № 1 «Выделение и поглощение тепла – признак химической реакции</w:t>
      </w:r>
    </w:p>
    <w:p w:rsidR="00164F7E" w:rsidRPr="0090367B" w:rsidRDefault="00620A83" w:rsidP="00A37FAC">
      <w:pPr>
        <w:pStyle w:val="a4"/>
        <w:ind w:firstLine="708"/>
        <w:rPr>
          <w:rFonts w:ascii="Times New Roman" w:eastAsia="Calibri" w:hAnsi="Times New Roman"/>
          <w:sz w:val="24"/>
          <w:lang w:eastAsia="en-US"/>
        </w:rPr>
      </w:pPr>
      <w:r w:rsidRPr="0090367B">
        <w:rPr>
          <w:rFonts w:ascii="Times New Roman" w:eastAsia="Calibri" w:hAnsi="Times New Roman"/>
          <w:sz w:val="24"/>
          <w:lang w:eastAsia="en-US"/>
        </w:rPr>
        <w:t>Практическая работа № 5</w:t>
      </w:r>
      <w:r w:rsidR="00164F7E" w:rsidRPr="0090367B">
        <w:rPr>
          <w:rFonts w:ascii="Times New Roman" w:eastAsia="Calibri" w:hAnsi="Times New Roman"/>
          <w:sz w:val="24"/>
          <w:lang w:eastAsia="en-US"/>
        </w:rPr>
        <w:t xml:space="preserve">. </w:t>
      </w:r>
      <w:r w:rsidR="00164F7E" w:rsidRPr="0090367B">
        <w:rPr>
          <w:rFonts w:ascii="Times New Roman" w:hAnsi="Times New Roman"/>
          <w:sz w:val="24"/>
        </w:rPr>
        <w:t>Разделение смесей.</w:t>
      </w:r>
      <w:r w:rsidR="00164F7E" w:rsidRPr="0090367B">
        <w:rPr>
          <w:rFonts w:ascii="Times New Roman" w:eastAsia="Calibri" w:hAnsi="Times New Roman"/>
          <w:sz w:val="24"/>
          <w:lang w:eastAsia="en-US"/>
        </w:rPr>
        <w:t xml:space="preserve"> </w:t>
      </w:r>
    </w:p>
    <w:p w:rsidR="00164F7E" w:rsidRPr="0090367B" w:rsidRDefault="00620A83" w:rsidP="00A37FAC">
      <w:pPr>
        <w:pStyle w:val="a4"/>
        <w:ind w:firstLine="708"/>
        <w:rPr>
          <w:rFonts w:ascii="Times New Roman" w:eastAsia="Calibri" w:hAnsi="Times New Roman"/>
          <w:sz w:val="24"/>
          <w:lang w:eastAsia="en-US"/>
        </w:rPr>
      </w:pPr>
      <w:r w:rsidRPr="0090367B">
        <w:rPr>
          <w:rFonts w:ascii="Times New Roman" w:eastAsia="Calibri" w:hAnsi="Times New Roman"/>
          <w:sz w:val="24"/>
          <w:lang w:eastAsia="en-US"/>
        </w:rPr>
        <w:t>Практическая работа № 6</w:t>
      </w:r>
      <w:r w:rsidR="00164F7E" w:rsidRPr="0090367B">
        <w:rPr>
          <w:rFonts w:ascii="Times New Roman" w:eastAsia="Calibri" w:hAnsi="Times New Roman"/>
          <w:sz w:val="24"/>
          <w:lang w:eastAsia="en-US"/>
        </w:rPr>
        <w:t>. Очистка поваренной соли.</w:t>
      </w:r>
    </w:p>
    <w:p w:rsidR="00F24DF5" w:rsidRPr="0090367B" w:rsidRDefault="0090367B" w:rsidP="00A37FAC">
      <w:pPr>
        <w:pStyle w:val="a4"/>
        <w:ind w:firstLine="708"/>
        <w:rPr>
          <w:rFonts w:ascii="Times New Roman" w:hAnsi="Times New Roman"/>
          <w:sz w:val="24"/>
        </w:rPr>
      </w:pPr>
      <w:r w:rsidRPr="0090367B">
        <w:rPr>
          <w:rFonts w:ascii="Times New Roman" w:hAnsi="Times New Roman"/>
          <w:sz w:val="24"/>
        </w:rPr>
        <w:t>Практическая работа № 7</w:t>
      </w:r>
      <w:r w:rsidR="00FB39BC" w:rsidRPr="0090367B">
        <w:rPr>
          <w:rFonts w:ascii="Times New Roman" w:hAnsi="Times New Roman"/>
          <w:sz w:val="24"/>
        </w:rPr>
        <w:t xml:space="preserve"> «Коррозия металлов».</w:t>
      </w:r>
    </w:p>
    <w:p w:rsidR="00164F7E" w:rsidRPr="007070D7" w:rsidRDefault="00F24DF5" w:rsidP="007070D7">
      <w:pPr>
        <w:pStyle w:val="a4"/>
        <w:ind w:firstLine="708"/>
        <w:rPr>
          <w:rFonts w:ascii="Times New Roman" w:eastAsia="Calibri" w:hAnsi="Times New Roman"/>
          <w:b/>
          <w:sz w:val="24"/>
          <w:lang w:eastAsia="en-US"/>
        </w:rPr>
      </w:pPr>
      <w:r w:rsidRPr="00A37FAC">
        <w:rPr>
          <w:rFonts w:ascii="Times New Roman" w:eastAsia="Calibri" w:hAnsi="Times New Roman"/>
          <w:b/>
          <w:sz w:val="24"/>
          <w:lang w:eastAsia="en-US"/>
        </w:rPr>
        <w:t>Глава IV. Рассказы по химии - 3</w:t>
      </w:r>
      <w:r w:rsidR="00164F7E" w:rsidRPr="00A37FAC">
        <w:rPr>
          <w:rFonts w:ascii="Times New Roman" w:eastAsia="Calibri" w:hAnsi="Times New Roman"/>
          <w:b/>
          <w:sz w:val="24"/>
          <w:lang w:eastAsia="en-US"/>
        </w:rPr>
        <w:t xml:space="preserve"> ч.</w:t>
      </w:r>
      <w:r w:rsidR="007070D7">
        <w:rPr>
          <w:rFonts w:ascii="Times New Roman" w:eastAsia="Calibri" w:hAnsi="Times New Roman"/>
          <w:b/>
          <w:sz w:val="24"/>
          <w:lang w:eastAsia="en-US"/>
        </w:rPr>
        <w:t xml:space="preserve"> </w:t>
      </w:r>
      <w:r w:rsidR="00164F7E" w:rsidRPr="00A37FAC">
        <w:rPr>
          <w:rFonts w:ascii="Times New Roman" w:eastAsia="Calibri" w:hAnsi="Times New Roman"/>
          <w:sz w:val="24"/>
          <w:lang w:eastAsia="en-US"/>
        </w:rPr>
        <w:t>Ученическая конференция. «Выдающиеся русские ученые - химики».</w:t>
      </w:r>
    </w:p>
    <w:p w:rsidR="00164F7E" w:rsidRPr="00A37FAC" w:rsidRDefault="00164F7E" w:rsidP="00A37FAC">
      <w:pPr>
        <w:pStyle w:val="a4"/>
        <w:ind w:firstLine="708"/>
        <w:rPr>
          <w:rFonts w:ascii="Times New Roman" w:eastAsia="Calibri" w:hAnsi="Times New Roman"/>
          <w:sz w:val="24"/>
          <w:lang w:eastAsia="en-US"/>
        </w:rPr>
      </w:pPr>
      <w:r w:rsidRPr="00A37FAC">
        <w:rPr>
          <w:rFonts w:ascii="Times New Roman" w:eastAsia="Calibri" w:hAnsi="Times New Roman"/>
          <w:sz w:val="24"/>
          <w:lang w:eastAsia="en-US"/>
        </w:rPr>
        <w:t xml:space="preserve">Конкурс сообщений учащихся. «Мое любимое химическое вещество» (открытие, получение </w:t>
      </w:r>
      <w:r w:rsidR="00620A83" w:rsidRPr="00A37FAC">
        <w:rPr>
          <w:rFonts w:ascii="Times New Roman" w:eastAsia="Calibri" w:hAnsi="Times New Roman"/>
          <w:sz w:val="24"/>
          <w:lang w:eastAsia="en-US"/>
        </w:rPr>
        <w:t>и значение</w:t>
      </w:r>
      <w:r w:rsidRPr="00A37FAC">
        <w:rPr>
          <w:rFonts w:ascii="Times New Roman" w:eastAsia="Calibri" w:hAnsi="Times New Roman"/>
          <w:sz w:val="24"/>
          <w:lang w:eastAsia="en-US"/>
        </w:rPr>
        <w:t xml:space="preserve">). </w:t>
      </w:r>
    </w:p>
    <w:p w:rsidR="007070D7" w:rsidRDefault="00164F7E" w:rsidP="007070D7">
      <w:pPr>
        <w:pStyle w:val="a4"/>
        <w:ind w:firstLine="708"/>
        <w:rPr>
          <w:rFonts w:ascii="Times New Roman" w:eastAsia="Calibri" w:hAnsi="Times New Roman"/>
          <w:sz w:val="24"/>
          <w:lang w:eastAsia="en-US"/>
        </w:rPr>
      </w:pPr>
      <w:r w:rsidRPr="00A37FAC">
        <w:rPr>
          <w:rFonts w:ascii="Times New Roman" w:eastAsia="Calibri" w:hAnsi="Times New Roman"/>
          <w:sz w:val="24"/>
          <w:lang w:eastAsia="en-US"/>
        </w:rPr>
        <w:t>Конкурс ученических проектов. Конкурс посвящен изучению химических реакций.</w:t>
      </w:r>
    </w:p>
    <w:p w:rsidR="0090367B" w:rsidRPr="007070D7" w:rsidRDefault="0090367B" w:rsidP="007070D7">
      <w:pPr>
        <w:pStyle w:val="a4"/>
        <w:ind w:firstLine="708"/>
        <w:jc w:val="center"/>
        <w:rPr>
          <w:rFonts w:ascii="Times New Roman" w:eastAsia="Calibri" w:hAnsi="Times New Roman"/>
          <w:sz w:val="24"/>
          <w:lang w:eastAsia="en-US"/>
        </w:rPr>
      </w:pPr>
      <w:r w:rsidRPr="00A37FAC">
        <w:rPr>
          <w:rFonts w:ascii="Times New Roman" w:hAnsi="Times New Roman"/>
          <w:b/>
          <w:sz w:val="24"/>
        </w:rPr>
        <w:t>Календарно – тематическое планирование</w:t>
      </w:r>
    </w:p>
    <w:p w:rsidR="0090367B" w:rsidRPr="00A37FAC" w:rsidRDefault="0090367B" w:rsidP="0090367B">
      <w:pPr>
        <w:spacing w:after="0" w:line="240" w:lineRule="auto"/>
        <w:rPr>
          <w:rFonts w:ascii="Times New Roman" w:hAnsi="Times New Roman" w:cs="Times New Roman"/>
          <w:b/>
          <w:kern w:val="2"/>
          <w:sz w:val="24"/>
          <w:szCs w:val="24"/>
        </w:rPr>
      </w:pPr>
      <w:r w:rsidRPr="00A37FAC">
        <w:rPr>
          <w:rFonts w:ascii="Times New Roman" w:hAnsi="Times New Roman" w:cs="Times New Roman"/>
          <w:b/>
          <w:kern w:val="2"/>
          <w:sz w:val="24"/>
          <w:szCs w:val="24"/>
        </w:rPr>
        <w:t>Сокращения:</w:t>
      </w:r>
    </w:p>
    <w:p w:rsidR="0090367B" w:rsidRPr="00A37FAC" w:rsidRDefault="0090367B" w:rsidP="0090367B">
      <w:pPr>
        <w:spacing w:after="0" w:line="240" w:lineRule="auto"/>
        <w:rPr>
          <w:rFonts w:ascii="Times New Roman" w:hAnsi="Times New Roman" w:cs="Times New Roman"/>
          <w:kern w:val="2"/>
          <w:sz w:val="24"/>
          <w:szCs w:val="24"/>
        </w:rPr>
      </w:pPr>
      <w:r w:rsidRPr="00A37FAC">
        <w:rPr>
          <w:rFonts w:ascii="Times New Roman" w:hAnsi="Times New Roman" w:cs="Times New Roman"/>
          <w:kern w:val="2"/>
          <w:sz w:val="24"/>
          <w:szCs w:val="24"/>
        </w:rPr>
        <w:t xml:space="preserve">УОНЗ – урок открытия новых знаний           </w:t>
      </w:r>
    </w:p>
    <w:p w:rsidR="0090367B" w:rsidRPr="001A08F5" w:rsidRDefault="0090367B" w:rsidP="0090367B">
      <w:pPr>
        <w:spacing w:after="0" w:line="240" w:lineRule="auto"/>
        <w:rPr>
          <w:rFonts w:ascii="Times New Roman" w:hAnsi="Times New Roman" w:cs="Times New Roman"/>
          <w:kern w:val="2"/>
          <w:sz w:val="24"/>
          <w:szCs w:val="24"/>
        </w:rPr>
      </w:pPr>
      <w:r w:rsidRPr="00A37FAC">
        <w:rPr>
          <w:rFonts w:ascii="Times New Roman" w:hAnsi="Times New Roman" w:cs="Times New Roman"/>
          <w:kern w:val="2"/>
          <w:sz w:val="24"/>
          <w:szCs w:val="24"/>
        </w:rPr>
        <w:t xml:space="preserve">УОМН  - урок </w:t>
      </w:r>
      <w:r w:rsidRPr="001A08F5">
        <w:rPr>
          <w:rFonts w:ascii="Times New Roman" w:hAnsi="Times New Roman" w:cs="Times New Roman"/>
          <w:kern w:val="2"/>
          <w:sz w:val="24"/>
          <w:szCs w:val="24"/>
        </w:rPr>
        <w:t>общеметодологической направленности</w:t>
      </w:r>
    </w:p>
    <w:p w:rsidR="0090367B" w:rsidRPr="001A08F5" w:rsidRDefault="0090367B" w:rsidP="0090367B">
      <w:pPr>
        <w:spacing w:after="0" w:line="240" w:lineRule="auto"/>
        <w:rPr>
          <w:rFonts w:ascii="Times New Roman" w:hAnsi="Times New Roman" w:cs="Times New Roman"/>
          <w:kern w:val="2"/>
          <w:sz w:val="24"/>
          <w:szCs w:val="24"/>
        </w:rPr>
      </w:pPr>
      <w:r w:rsidRPr="001A08F5">
        <w:rPr>
          <w:rFonts w:ascii="Times New Roman" w:hAnsi="Times New Roman" w:cs="Times New Roman"/>
          <w:kern w:val="2"/>
          <w:sz w:val="24"/>
          <w:szCs w:val="24"/>
        </w:rPr>
        <w:t xml:space="preserve">УР – урок рефлексии                                       </w:t>
      </w:r>
    </w:p>
    <w:p w:rsidR="0090367B" w:rsidRPr="001A08F5" w:rsidRDefault="0090367B" w:rsidP="0090367B">
      <w:pPr>
        <w:spacing w:after="0" w:line="240" w:lineRule="auto"/>
        <w:rPr>
          <w:rFonts w:ascii="Times New Roman" w:hAnsi="Times New Roman" w:cs="Times New Roman"/>
          <w:kern w:val="2"/>
          <w:sz w:val="24"/>
          <w:szCs w:val="24"/>
        </w:rPr>
      </w:pPr>
      <w:r w:rsidRPr="001A08F5">
        <w:rPr>
          <w:rFonts w:ascii="Times New Roman" w:hAnsi="Times New Roman" w:cs="Times New Roman"/>
          <w:kern w:val="2"/>
          <w:sz w:val="24"/>
          <w:szCs w:val="24"/>
        </w:rPr>
        <w:t>УРК -  урок развивающего контроля</w:t>
      </w:r>
    </w:p>
    <w:p w:rsidR="0090367B" w:rsidRDefault="0090367B" w:rsidP="0090367B">
      <w:pPr>
        <w:pStyle w:val="a4"/>
        <w:ind w:firstLine="0"/>
        <w:rPr>
          <w:rFonts w:ascii="Times New Roman" w:eastAsia="Calibri" w:hAnsi="Times New Roman"/>
          <w:kern w:val="2"/>
          <w:sz w:val="24"/>
        </w:rPr>
      </w:pPr>
      <w:r w:rsidRPr="001A08F5">
        <w:rPr>
          <w:rFonts w:ascii="Times New Roman" w:hAnsi="Times New Roman"/>
          <w:kern w:val="2"/>
          <w:sz w:val="24"/>
        </w:rPr>
        <w:t>ПР – практическая работа</w:t>
      </w:r>
      <w:r w:rsidRPr="001A08F5">
        <w:rPr>
          <w:rFonts w:ascii="Times New Roman" w:eastAsia="Calibri" w:hAnsi="Times New Roman"/>
          <w:kern w:val="2"/>
          <w:sz w:val="24"/>
        </w:rPr>
        <w:t xml:space="preserve"> с элементами исследования</w:t>
      </w:r>
    </w:p>
    <w:p w:rsidR="007070D7" w:rsidRPr="001A08F5" w:rsidRDefault="007070D7" w:rsidP="0090367B">
      <w:pPr>
        <w:pStyle w:val="a4"/>
        <w:ind w:firstLine="0"/>
        <w:rPr>
          <w:rFonts w:ascii="Times New Roman" w:eastAsia="Calibri" w:hAnsi="Times New Roman"/>
          <w:sz w:val="24"/>
        </w:rPr>
      </w:pPr>
      <w:r>
        <w:rPr>
          <w:rFonts w:ascii="Times New Roman" w:eastAsia="Calibri" w:hAnsi="Times New Roman"/>
          <w:kern w:val="2"/>
          <w:sz w:val="24"/>
        </w:rPr>
        <w:t>ЛО – лабораторный опыт</w:t>
      </w:r>
    </w:p>
    <w:p w:rsidR="00F24DF5" w:rsidRDefault="00F24DF5" w:rsidP="00A37FAC">
      <w:pPr>
        <w:spacing w:after="0" w:line="24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817"/>
        <w:gridCol w:w="4097"/>
        <w:gridCol w:w="828"/>
        <w:gridCol w:w="935"/>
        <w:gridCol w:w="1307"/>
        <w:gridCol w:w="5570"/>
        <w:gridCol w:w="756"/>
        <w:gridCol w:w="759"/>
      </w:tblGrid>
      <w:tr w:rsidR="0090367B" w:rsidTr="0090367B">
        <w:tc>
          <w:tcPr>
            <w:tcW w:w="817" w:type="dxa"/>
          </w:tcPr>
          <w:p w:rsidR="0090367B" w:rsidRPr="00A37FAC" w:rsidRDefault="0090367B" w:rsidP="0090367B">
            <w:pPr>
              <w:autoSpaceDE w:val="0"/>
              <w:autoSpaceDN w:val="0"/>
              <w:adjustRightInd w:val="0"/>
              <w:jc w:val="center"/>
              <w:rPr>
                <w:b/>
                <w:sz w:val="24"/>
                <w:szCs w:val="24"/>
              </w:rPr>
            </w:pPr>
            <w:r w:rsidRPr="00A37FAC">
              <w:rPr>
                <w:b/>
                <w:sz w:val="24"/>
                <w:szCs w:val="24"/>
              </w:rPr>
              <w:t>№ п/п</w:t>
            </w:r>
          </w:p>
        </w:tc>
        <w:tc>
          <w:tcPr>
            <w:tcW w:w="4097" w:type="dxa"/>
          </w:tcPr>
          <w:p w:rsidR="0090367B" w:rsidRPr="00A37FAC" w:rsidRDefault="0090367B" w:rsidP="0090367B">
            <w:pPr>
              <w:autoSpaceDE w:val="0"/>
              <w:autoSpaceDN w:val="0"/>
              <w:adjustRightInd w:val="0"/>
              <w:jc w:val="center"/>
              <w:rPr>
                <w:b/>
                <w:sz w:val="24"/>
                <w:szCs w:val="24"/>
              </w:rPr>
            </w:pPr>
            <w:r w:rsidRPr="00A37FAC">
              <w:rPr>
                <w:b/>
                <w:sz w:val="24"/>
                <w:szCs w:val="24"/>
              </w:rPr>
              <w:t>Темы разделов и уроков</w:t>
            </w:r>
          </w:p>
        </w:tc>
        <w:tc>
          <w:tcPr>
            <w:tcW w:w="0" w:type="auto"/>
            <w:tcBorders>
              <w:right w:val="single" w:sz="4" w:space="0" w:color="auto"/>
            </w:tcBorders>
          </w:tcPr>
          <w:p w:rsidR="0090367B" w:rsidRPr="00A37FAC" w:rsidRDefault="0090367B" w:rsidP="0090367B">
            <w:pPr>
              <w:autoSpaceDE w:val="0"/>
              <w:autoSpaceDN w:val="0"/>
              <w:adjustRightInd w:val="0"/>
              <w:jc w:val="center"/>
              <w:rPr>
                <w:b/>
                <w:sz w:val="24"/>
                <w:szCs w:val="24"/>
              </w:rPr>
            </w:pPr>
            <w:r w:rsidRPr="00A37FAC">
              <w:rPr>
                <w:b/>
                <w:sz w:val="24"/>
                <w:szCs w:val="24"/>
              </w:rPr>
              <w:t>К-во</w:t>
            </w:r>
          </w:p>
          <w:p w:rsidR="0090367B" w:rsidRPr="00A37FAC" w:rsidRDefault="0090367B" w:rsidP="0090367B">
            <w:pPr>
              <w:autoSpaceDE w:val="0"/>
              <w:autoSpaceDN w:val="0"/>
              <w:adjustRightInd w:val="0"/>
              <w:jc w:val="center"/>
              <w:rPr>
                <w:b/>
                <w:sz w:val="24"/>
                <w:szCs w:val="24"/>
              </w:rPr>
            </w:pPr>
            <w:r w:rsidRPr="00A37FAC">
              <w:rPr>
                <w:b/>
                <w:sz w:val="24"/>
                <w:szCs w:val="24"/>
              </w:rPr>
              <w:t>часов</w:t>
            </w:r>
          </w:p>
        </w:tc>
        <w:tc>
          <w:tcPr>
            <w:tcW w:w="0" w:type="auto"/>
            <w:tcBorders>
              <w:left w:val="single" w:sz="4" w:space="0" w:color="auto"/>
            </w:tcBorders>
          </w:tcPr>
          <w:p w:rsidR="0090367B" w:rsidRPr="00A37FAC" w:rsidRDefault="0090367B" w:rsidP="0090367B">
            <w:pPr>
              <w:rPr>
                <w:b/>
                <w:sz w:val="24"/>
                <w:szCs w:val="24"/>
              </w:rPr>
            </w:pPr>
            <w:r w:rsidRPr="00A37FAC">
              <w:rPr>
                <w:b/>
                <w:sz w:val="24"/>
                <w:szCs w:val="24"/>
              </w:rPr>
              <w:t xml:space="preserve">Тип </w:t>
            </w:r>
          </w:p>
          <w:p w:rsidR="0090367B" w:rsidRPr="00A37FAC" w:rsidRDefault="0090367B" w:rsidP="0090367B">
            <w:pPr>
              <w:rPr>
                <w:b/>
                <w:sz w:val="24"/>
                <w:szCs w:val="24"/>
              </w:rPr>
            </w:pPr>
            <w:r w:rsidRPr="00A37FAC">
              <w:rPr>
                <w:b/>
                <w:sz w:val="24"/>
                <w:szCs w:val="24"/>
              </w:rPr>
              <w:t>урока</w:t>
            </w:r>
          </w:p>
        </w:tc>
        <w:tc>
          <w:tcPr>
            <w:tcW w:w="0" w:type="auto"/>
            <w:tcBorders>
              <w:top w:val="single" w:sz="4" w:space="0" w:color="auto"/>
              <w:right w:val="single" w:sz="4" w:space="0" w:color="auto"/>
            </w:tcBorders>
          </w:tcPr>
          <w:p w:rsidR="0090367B" w:rsidRPr="00A37FAC" w:rsidRDefault="0090367B" w:rsidP="0090367B">
            <w:pPr>
              <w:autoSpaceDE w:val="0"/>
              <w:autoSpaceDN w:val="0"/>
              <w:adjustRightInd w:val="0"/>
              <w:jc w:val="center"/>
              <w:rPr>
                <w:b/>
                <w:sz w:val="24"/>
                <w:szCs w:val="24"/>
              </w:rPr>
            </w:pPr>
            <w:r w:rsidRPr="00A37FAC">
              <w:rPr>
                <w:b/>
                <w:sz w:val="24"/>
                <w:szCs w:val="24"/>
              </w:rPr>
              <w:t>Вид 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90367B" w:rsidRPr="00A37FAC" w:rsidRDefault="0090367B" w:rsidP="0090367B">
            <w:pPr>
              <w:rPr>
                <w:b/>
                <w:sz w:val="24"/>
                <w:szCs w:val="24"/>
              </w:rPr>
            </w:pPr>
            <w:r w:rsidRPr="00A37FAC">
              <w:rPr>
                <w:b/>
                <w:bCs/>
                <w:color w:val="000000"/>
                <w:sz w:val="24"/>
                <w:szCs w:val="24"/>
              </w:rPr>
              <w:t>Использование оборудования</w:t>
            </w:r>
          </w:p>
        </w:tc>
        <w:tc>
          <w:tcPr>
            <w:tcW w:w="0" w:type="auto"/>
          </w:tcPr>
          <w:p w:rsidR="0090367B" w:rsidRPr="00A37FAC" w:rsidRDefault="0090367B" w:rsidP="0090367B">
            <w:pPr>
              <w:rPr>
                <w:b/>
                <w:bCs/>
                <w:sz w:val="24"/>
                <w:szCs w:val="24"/>
              </w:rPr>
            </w:pPr>
            <w:r w:rsidRPr="00A37FAC">
              <w:rPr>
                <w:b/>
                <w:bCs/>
                <w:sz w:val="24"/>
                <w:szCs w:val="24"/>
              </w:rPr>
              <w:t>Дата</w:t>
            </w:r>
          </w:p>
          <w:p w:rsidR="0090367B" w:rsidRPr="00A37FAC" w:rsidRDefault="0090367B" w:rsidP="0090367B">
            <w:pPr>
              <w:rPr>
                <w:b/>
                <w:bCs/>
                <w:sz w:val="24"/>
                <w:szCs w:val="24"/>
              </w:rPr>
            </w:pPr>
            <w:r w:rsidRPr="00A37FAC">
              <w:rPr>
                <w:b/>
                <w:bCs/>
                <w:sz w:val="24"/>
                <w:szCs w:val="24"/>
              </w:rPr>
              <w:t>план</w:t>
            </w:r>
          </w:p>
        </w:tc>
        <w:tc>
          <w:tcPr>
            <w:tcW w:w="0" w:type="auto"/>
          </w:tcPr>
          <w:p w:rsidR="0090367B" w:rsidRPr="00A37FAC" w:rsidRDefault="0090367B" w:rsidP="0090367B">
            <w:pPr>
              <w:rPr>
                <w:b/>
                <w:bCs/>
                <w:sz w:val="24"/>
                <w:szCs w:val="24"/>
              </w:rPr>
            </w:pPr>
            <w:r w:rsidRPr="00A37FAC">
              <w:rPr>
                <w:b/>
                <w:bCs/>
                <w:sz w:val="24"/>
                <w:szCs w:val="24"/>
              </w:rPr>
              <w:t>Дата</w:t>
            </w:r>
          </w:p>
          <w:p w:rsidR="0090367B" w:rsidRPr="00A37FAC" w:rsidRDefault="0090367B" w:rsidP="0090367B">
            <w:pPr>
              <w:rPr>
                <w:b/>
                <w:bCs/>
                <w:sz w:val="24"/>
                <w:szCs w:val="24"/>
              </w:rPr>
            </w:pPr>
            <w:r w:rsidRPr="00A37FAC">
              <w:rPr>
                <w:b/>
                <w:bCs/>
                <w:sz w:val="24"/>
                <w:szCs w:val="24"/>
              </w:rPr>
              <w:t>факт</w:t>
            </w:r>
          </w:p>
        </w:tc>
      </w:tr>
      <w:tr w:rsidR="0090367B" w:rsidTr="0090367B">
        <w:tc>
          <w:tcPr>
            <w:tcW w:w="0" w:type="auto"/>
            <w:gridSpan w:val="8"/>
          </w:tcPr>
          <w:p w:rsidR="0090367B" w:rsidRPr="00A37FAC" w:rsidRDefault="0090367B" w:rsidP="0090367B">
            <w:pPr>
              <w:pStyle w:val="a4"/>
              <w:ind w:firstLine="0"/>
              <w:jc w:val="left"/>
              <w:rPr>
                <w:rFonts w:ascii="Times New Roman" w:hAnsi="Times New Roman"/>
                <w:b/>
                <w:sz w:val="24"/>
              </w:rPr>
            </w:pPr>
          </w:p>
          <w:p w:rsidR="0090367B" w:rsidRPr="00A37FAC" w:rsidRDefault="0090367B" w:rsidP="0090367B">
            <w:pPr>
              <w:pStyle w:val="a4"/>
              <w:ind w:firstLine="0"/>
              <w:jc w:val="center"/>
              <w:rPr>
                <w:rFonts w:ascii="Times New Roman" w:hAnsi="Times New Roman"/>
                <w:b/>
                <w:sz w:val="24"/>
              </w:rPr>
            </w:pPr>
            <w:r w:rsidRPr="00A37FAC">
              <w:rPr>
                <w:rFonts w:ascii="Times New Roman" w:hAnsi="Times New Roman"/>
                <w:b/>
                <w:sz w:val="24"/>
              </w:rPr>
              <w:t>Химия в центре естествознания – 12 ч.</w:t>
            </w:r>
          </w:p>
          <w:p w:rsidR="0090367B" w:rsidRPr="00A37FAC" w:rsidRDefault="0090367B" w:rsidP="0090367B">
            <w:pPr>
              <w:pStyle w:val="a4"/>
              <w:ind w:firstLine="0"/>
              <w:jc w:val="left"/>
              <w:rPr>
                <w:rFonts w:ascii="Times New Roman" w:hAnsi="Times New Roman"/>
                <w:b/>
                <w:sz w:val="24"/>
              </w:rPr>
            </w:pPr>
            <w:r>
              <w:rPr>
                <w:rFonts w:ascii="Times New Roman" w:hAnsi="Times New Roman"/>
                <w:b/>
                <w:sz w:val="24"/>
              </w:rPr>
              <w:t xml:space="preserve">             П</w:t>
            </w:r>
            <w:r w:rsidRPr="00A37FAC">
              <w:rPr>
                <w:rFonts w:ascii="Times New Roman" w:hAnsi="Times New Roman"/>
                <w:b/>
                <w:sz w:val="24"/>
              </w:rPr>
              <w:t>рактических работ – 3</w:t>
            </w:r>
          </w:p>
          <w:p w:rsidR="0090367B" w:rsidRPr="00A37FAC" w:rsidRDefault="0090367B" w:rsidP="0090367B">
            <w:pPr>
              <w:rPr>
                <w:b/>
                <w:bCs/>
                <w:sz w:val="24"/>
                <w:szCs w:val="24"/>
              </w:rPr>
            </w:pPr>
          </w:p>
        </w:tc>
      </w:tr>
      <w:tr w:rsidR="0090367B" w:rsidTr="0090367B">
        <w:tc>
          <w:tcPr>
            <w:tcW w:w="817" w:type="dxa"/>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1</w:t>
            </w:r>
          </w:p>
        </w:tc>
        <w:tc>
          <w:tcPr>
            <w:tcW w:w="409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color w:val="000000"/>
                <w:sz w:val="24"/>
              </w:rPr>
              <w:t xml:space="preserve">Вводный инструктаж по ТБ. </w:t>
            </w:r>
            <w:r w:rsidRPr="00A37FAC">
              <w:rPr>
                <w:rFonts w:ascii="Times New Roman" w:hAnsi="Times New Roman"/>
                <w:sz w:val="24"/>
              </w:rPr>
              <w:t>Химия как часть естествознания. Предмет химии.</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kern w:val="2"/>
                <w:sz w:val="24"/>
              </w:rPr>
              <w:t>УОНЗ</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7.09</w:t>
            </w:r>
          </w:p>
        </w:tc>
        <w:tc>
          <w:tcPr>
            <w:tcW w:w="0" w:type="auto"/>
          </w:tcPr>
          <w:p w:rsidR="0090367B" w:rsidRDefault="0090367B" w:rsidP="0090367B">
            <w:pPr>
              <w:rPr>
                <w:sz w:val="24"/>
                <w:szCs w:val="24"/>
              </w:rPr>
            </w:pPr>
          </w:p>
        </w:tc>
      </w:tr>
      <w:tr w:rsidR="0090367B" w:rsidTr="0090367B">
        <w:tc>
          <w:tcPr>
            <w:tcW w:w="817" w:type="dxa"/>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2</w:t>
            </w:r>
          </w:p>
        </w:tc>
        <w:tc>
          <w:tcPr>
            <w:tcW w:w="409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Методы изучения естествознания.</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kern w:val="2"/>
                <w:sz w:val="24"/>
              </w:rPr>
              <w:t>УОМН</w:t>
            </w:r>
          </w:p>
        </w:tc>
        <w:tc>
          <w:tcPr>
            <w:tcW w:w="0" w:type="auto"/>
          </w:tcPr>
          <w:p w:rsidR="0090367B" w:rsidRPr="00A37FAC" w:rsidRDefault="0090367B" w:rsidP="0090367B">
            <w:pPr>
              <w:rPr>
                <w:sz w:val="24"/>
                <w:szCs w:val="24"/>
              </w:rPr>
            </w:pPr>
            <w:r w:rsidRPr="00A37FAC">
              <w:rPr>
                <w:sz w:val="24"/>
                <w:szCs w:val="24"/>
              </w:rPr>
              <w:t>текущий</w:t>
            </w:r>
          </w:p>
        </w:tc>
        <w:tc>
          <w:tcPr>
            <w:tcW w:w="0" w:type="auto"/>
            <w:tcBorders>
              <w:top w:val="single" w:sz="4" w:space="0" w:color="auto"/>
              <w:left w:val="single" w:sz="4" w:space="0" w:color="auto"/>
              <w:bottom w:val="single" w:sz="4" w:space="0" w:color="auto"/>
              <w:right w:val="single" w:sz="4" w:space="0" w:color="auto"/>
            </w:tcBorders>
            <w:vAlign w:val="center"/>
          </w:tcPr>
          <w:p w:rsidR="0090367B" w:rsidRPr="007070D7" w:rsidRDefault="007070D7" w:rsidP="0090367B">
            <w:pPr>
              <w:rPr>
                <w:color w:val="000000"/>
                <w:sz w:val="24"/>
                <w:szCs w:val="24"/>
              </w:rPr>
            </w:pPr>
            <w:r>
              <w:rPr>
                <w:color w:val="000000"/>
                <w:sz w:val="24"/>
                <w:szCs w:val="24"/>
              </w:rPr>
              <w:t>ЛО</w:t>
            </w:r>
            <w:r w:rsidR="0090367B" w:rsidRPr="00A37FAC">
              <w:rPr>
                <w:color w:val="000000"/>
                <w:sz w:val="24"/>
                <w:szCs w:val="24"/>
              </w:rPr>
              <w:t xml:space="preserve"> № 1 «До какой температуры можно нагреть вещество?». </w:t>
            </w:r>
            <w:r>
              <w:rPr>
                <w:color w:val="000000"/>
                <w:sz w:val="24"/>
                <w:szCs w:val="24"/>
              </w:rPr>
              <w:t>ЛО</w:t>
            </w:r>
            <w:r w:rsidR="0090367B" w:rsidRPr="00A37FAC">
              <w:rPr>
                <w:color w:val="000000"/>
                <w:sz w:val="24"/>
                <w:szCs w:val="24"/>
              </w:rPr>
              <w:t xml:space="preserve"> № 2 «Измерение температуры кипения воды с помощью датчика температуры и термометра». Датчик температуры (термопарный), спиртовка</w:t>
            </w:r>
            <w:r w:rsidR="0090367B" w:rsidRPr="00A37FAC">
              <w:rPr>
                <w:sz w:val="24"/>
                <w:szCs w:val="24"/>
              </w:rPr>
              <w:t>, д</w:t>
            </w:r>
            <w:r w:rsidR="0090367B" w:rsidRPr="00A37FAC">
              <w:rPr>
                <w:color w:val="000000"/>
                <w:sz w:val="24"/>
                <w:szCs w:val="24"/>
              </w:rPr>
              <w:t>атчик тем</w:t>
            </w:r>
            <w:r w:rsidR="0090367B">
              <w:rPr>
                <w:color w:val="000000"/>
                <w:sz w:val="24"/>
                <w:szCs w:val="24"/>
              </w:rPr>
              <w:t xml:space="preserve">пературы платиновый, термометр, </w:t>
            </w:r>
            <w:r w:rsidR="0090367B" w:rsidRPr="00A37FAC">
              <w:rPr>
                <w:color w:val="000000"/>
                <w:sz w:val="24"/>
                <w:szCs w:val="24"/>
              </w:rPr>
              <w:t>электрическая плитка.</w:t>
            </w:r>
          </w:p>
        </w:tc>
        <w:tc>
          <w:tcPr>
            <w:tcW w:w="0" w:type="auto"/>
          </w:tcPr>
          <w:p w:rsidR="0090367B" w:rsidRDefault="00084B4A" w:rsidP="0090367B">
            <w:pPr>
              <w:rPr>
                <w:sz w:val="24"/>
                <w:szCs w:val="24"/>
              </w:rPr>
            </w:pPr>
            <w:r>
              <w:rPr>
                <w:sz w:val="24"/>
                <w:szCs w:val="24"/>
              </w:rPr>
              <w:t>14.09</w:t>
            </w:r>
          </w:p>
        </w:tc>
        <w:tc>
          <w:tcPr>
            <w:tcW w:w="0" w:type="auto"/>
          </w:tcPr>
          <w:p w:rsidR="0090367B" w:rsidRDefault="0090367B" w:rsidP="0090367B">
            <w:pPr>
              <w:rPr>
                <w:sz w:val="24"/>
                <w:szCs w:val="24"/>
              </w:rPr>
            </w:pPr>
          </w:p>
        </w:tc>
      </w:tr>
      <w:tr w:rsidR="0090367B" w:rsidTr="0090367B">
        <w:tc>
          <w:tcPr>
            <w:tcW w:w="817" w:type="dxa"/>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3</w:t>
            </w:r>
          </w:p>
        </w:tc>
        <w:tc>
          <w:tcPr>
            <w:tcW w:w="409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Моделирование.</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kern w:val="2"/>
                <w:sz w:val="24"/>
              </w:rPr>
              <w:t>УОМН</w:t>
            </w:r>
          </w:p>
        </w:tc>
        <w:tc>
          <w:tcPr>
            <w:tcW w:w="0" w:type="auto"/>
          </w:tcPr>
          <w:p w:rsidR="0090367B" w:rsidRPr="00A37FAC" w:rsidRDefault="0090367B" w:rsidP="0090367B">
            <w:pPr>
              <w:rPr>
                <w:sz w:val="24"/>
                <w:szCs w:val="24"/>
              </w:rPr>
            </w:pPr>
            <w:r w:rsidRPr="00A37FAC">
              <w:rPr>
                <w:sz w:val="24"/>
                <w:szCs w:val="24"/>
              </w:rPr>
              <w:t>текущий</w:t>
            </w:r>
          </w:p>
        </w:tc>
        <w:tc>
          <w:tcPr>
            <w:tcW w:w="0" w:type="auto"/>
            <w:tcBorders>
              <w:top w:val="single" w:sz="4" w:space="0" w:color="auto"/>
              <w:left w:val="single" w:sz="4" w:space="0" w:color="auto"/>
              <w:bottom w:val="single" w:sz="4" w:space="0" w:color="auto"/>
              <w:right w:val="single" w:sz="4" w:space="0" w:color="auto"/>
            </w:tcBorders>
            <w:vAlign w:val="center"/>
          </w:tcPr>
          <w:p w:rsidR="0090367B" w:rsidRPr="00A37FAC" w:rsidRDefault="007070D7" w:rsidP="0090367B">
            <w:pPr>
              <w:rPr>
                <w:sz w:val="24"/>
                <w:szCs w:val="24"/>
              </w:rPr>
            </w:pPr>
            <w:r>
              <w:rPr>
                <w:color w:val="000000"/>
                <w:sz w:val="24"/>
                <w:szCs w:val="24"/>
              </w:rPr>
              <w:t>ЛО</w:t>
            </w:r>
            <w:r w:rsidR="0090367B" w:rsidRPr="00A37FAC">
              <w:rPr>
                <w:color w:val="000000"/>
                <w:sz w:val="24"/>
                <w:szCs w:val="24"/>
              </w:rPr>
              <w:t xml:space="preserve"> № 3. «Определение температуры плавления и кристаллизации металла». Датчик температуры (термопарный),</w:t>
            </w:r>
          </w:p>
        </w:tc>
        <w:tc>
          <w:tcPr>
            <w:tcW w:w="0" w:type="auto"/>
          </w:tcPr>
          <w:p w:rsidR="0090367B" w:rsidRDefault="00084B4A" w:rsidP="0090367B">
            <w:pPr>
              <w:rPr>
                <w:sz w:val="24"/>
                <w:szCs w:val="24"/>
              </w:rPr>
            </w:pPr>
            <w:r>
              <w:rPr>
                <w:sz w:val="24"/>
                <w:szCs w:val="24"/>
              </w:rPr>
              <w:t>21.09</w:t>
            </w:r>
          </w:p>
        </w:tc>
        <w:tc>
          <w:tcPr>
            <w:tcW w:w="0" w:type="auto"/>
          </w:tcPr>
          <w:p w:rsidR="0090367B" w:rsidRDefault="0090367B" w:rsidP="0090367B">
            <w:pPr>
              <w:rPr>
                <w:sz w:val="24"/>
                <w:szCs w:val="24"/>
              </w:rPr>
            </w:pPr>
          </w:p>
        </w:tc>
      </w:tr>
      <w:tr w:rsidR="0090367B" w:rsidTr="0090367B">
        <w:tc>
          <w:tcPr>
            <w:tcW w:w="817" w:type="dxa"/>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4</w:t>
            </w:r>
          </w:p>
        </w:tc>
        <w:tc>
          <w:tcPr>
            <w:tcW w:w="4097" w:type="dxa"/>
          </w:tcPr>
          <w:p w:rsidR="0090367B" w:rsidRPr="00A37FAC" w:rsidRDefault="00084B4A" w:rsidP="0090367B">
            <w:pPr>
              <w:pStyle w:val="a4"/>
              <w:ind w:firstLine="0"/>
              <w:jc w:val="left"/>
              <w:rPr>
                <w:rFonts w:ascii="Times New Roman" w:hAnsi="Times New Roman"/>
                <w:b/>
                <w:sz w:val="24"/>
              </w:rPr>
            </w:pPr>
            <w:r>
              <w:rPr>
                <w:rFonts w:ascii="Times New Roman" w:hAnsi="Times New Roman"/>
                <w:b/>
                <w:sz w:val="24"/>
              </w:rPr>
              <w:t>ПР</w:t>
            </w:r>
            <w:r w:rsidR="0090367B" w:rsidRPr="00A37FAC">
              <w:rPr>
                <w:rFonts w:ascii="Times New Roman" w:hAnsi="Times New Roman"/>
                <w:b/>
                <w:sz w:val="24"/>
              </w:rPr>
              <w:t>№ 1 «Знакомство с лаборатор</w:t>
            </w:r>
            <w:r>
              <w:rPr>
                <w:rFonts w:ascii="Times New Roman" w:hAnsi="Times New Roman"/>
                <w:b/>
                <w:sz w:val="24"/>
              </w:rPr>
              <w:t>-</w:t>
            </w:r>
            <w:r w:rsidR="0090367B" w:rsidRPr="00A37FAC">
              <w:rPr>
                <w:rFonts w:ascii="Times New Roman" w:hAnsi="Times New Roman"/>
                <w:b/>
                <w:sz w:val="24"/>
              </w:rPr>
              <w:t>ным оборудованием. Правила техники безопасности при работе в химическом кабинете».</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rPr>
                <w:sz w:val="24"/>
                <w:szCs w:val="24"/>
              </w:rPr>
            </w:pPr>
            <w:r w:rsidRPr="00A37FAC">
              <w:rPr>
                <w:kern w:val="2"/>
                <w:sz w:val="24"/>
                <w:szCs w:val="24"/>
              </w:rPr>
              <w:t>ПР</w:t>
            </w:r>
          </w:p>
        </w:tc>
        <w:tc>
          <w:tcPr>
            <w:tcW w:w="0" w:type="auto"/>
          </w:tcPr>
          <w:p w:rsidR="0090367B" w:rsidRPr="00A37FAC" w:rsidRDefault="0090367B" w:rsidP="0090367B">
            <w:pPr>
              <w:rPr>
                <w:sz w:val="24"/>
                <w:szCs w:val="24"/>
              </w:rPr>
            </w:pPr>
            <w:r w:rsidRPr="00A37FAC">
              <w:rPr>
                <w:sz w:val="24"/>
                <w:szCs w:val="24"/>
              </w:rPr>
              <w:t>текущий</w:t>
            </w:r>
          </w:p>
        </w:tc>
        <w:tc>
          <w:tcPr>
            <w:tcW w:w="0" w:type="auto"/>
            <w:tcBorders>
              <w:top w:val="single" w:sz="4" w:space="0" w:color="auto"/>
              <w:left w:val="single" w:sz="4" w:space="0" w:color="auto"/>
              <w:bottom w:val="single" w:sz="4" w:space="0" w:color="auto"/>
              <w:right w:val="single" w:sz="4" w:space="0" w:color="auto"/>
            </w:tcBorders>
            <w:vAlign w:val="center"/>
          </w:tcPr>
          <w:p w:rsidR="0090367B" w:rsidRPr="00A37FAC" w:rsidRDefault="0090367B" w:rsidP="0090367B">
            <w:pPr>
              <w:rPr>
                <w:sz w:val="24"/>
                <w:szCs w:val="24"/>
              </w:rPr>
            </w:pPr>
          </w:p>
        </w:tc>
        <w:tc>
          <w:tcPr>
            <w:tcW w:w="0" w:type="auto"/>
          </w:tcPr>
          <w:p w:rsidR="0090367B" w:rsidRDefault="00084B4A" w:rsidP="0090367B">
            <w:pPr>
              <w:rPr>
                <w:sz w:val="24"/>
                <w:szCs w:val="24"/>
              </w:rPr>
            </w:pPr>
            <w:r>
              <w:rPr>
                <w:sz w:val="24"/>
                <w:szCs w:val="24"/>
              </w:rPr>
              <w:t>28.09</w:t>
            </w:r>
          </w:p>
        </w:tc>
        <w:tc>
          <w:tcPr>
            <w:tcW w:w="0" w:type="auto"/>
          </w:tcPr>
          <w:p w:rsidR="0090367B" w:rsidRDefault="0090367B" w:rsidP="0090367B">
            <w:pPr>
              <w:rPr>
                <w:sz w:val="24"/>
                <w:szCs w:val="24"/>
              </w:rPr>
            </w:pPr>
          </w:p>
        </w:tc>
      </w:tr>
      <w:tr w:rsidR="0090367B" w:rsidTr="0090367B">
        <w:tc>
          <w:tcPr>
            <w:tcW w:w="817" w:type="dxa"/>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5</w:t>
            </w:r>
          </w:p>
        </w:tc>
        <w:tc>
          <w:tcPr>
            <w:tcW w:w="4097" w:type="dxa"/>
          </w:tcPr>
          <w:p w:rsidR="0090367B" w:rsidRPr="00A37FAC" w:rsidRDefault="00084B4A" w:rsidP="0090367B">
            <w:pPr>
              <w:pStyle w:val="a4"/>
              <w:ind w:firstLine="0"/>
              <w:rPr>
                <w:rFonts w:ascii="Times New Roman" w:hAnsi="Times New Roman"/>
                <w:b/>
                <w:sz w:val="24"/>
              </w:rPr>
            </w:pPr>
            <w:r>
              <w:rPr>
                <w:rFonts w:ascii="Times New Roman" w:hAnsi="Times New Roman"/>
                <w:b/>
                <w:color w:val="000000"/>
                <w:sz w:val="24"/>
              </w:rPr>
              <w:t>ПР</w:t>
            </w:r>
            <w:r w:rsidR="0090367B" w:rsidRPr="00A37FAC">
              <w:rPr>
                <w:rFonts w:ascii="Times New Roman" w:hAnsi="Times New Roman"/>
                <w:b/>
                <w:color w:val="000000"/>
                <w:sz w:val="24"/>
              </w:rPr>
              <w:t xml:space="preserve"> № 2. «Изучение строения пламени».</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rPr>
                <w:sz w:val="24"/>
                <w:szCs w:val="24"/>
              </w:rPr>
            </w:pPr>
            <w:r w:rsidRPr="00A37FAC">
              <w:rPr>
                <w:kern w:val="2"/>
                <w:sz w:val="24"/>
                <w:szCs w:val="24"/>
              </w:rPr>
              <w:t xml:space="preserve">УР </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r w:rsidRPr="00A37FAC">
              <w:rPr>
                <w:color w:val="000000"/>
                <w:sz w:val="24"/>
                <w:szCs w:val="24"/>
              </w:rPr>
              <w:t>Датчик температуры (термопарный), спиртовка.</w:t>
            </w:r>
          </w:p>
        </w:tc>
        <w:tc>
          <w:tcPr>
            <w:tcW w:w="0" w:type="auto"/>
          </w:tcPr>
          <w:p w:rsidR="0090367B" w:rsidRDefault="00084B4A" w:rsidP="0090367B">
            <w:pPr>
              <w:rPr>
                <w:sz w:val="24"/>
                <w:szCs w:val="24"/>
              </w:rPr>
            </w:pPr>
            <w:r>
              <w:rPr>
                <w:sz w:val="24"/>
                <w:szCs w:val="24"/>
              </w:rPr>
              <w:t>5.10</w:t>
            </w:r>
          </w:p>
        </w:tc>
        <w:tc>
          <w:tcPr>
            <w:tcW w:w="0" w:type="auto"/>
          </w:tcPr>
          <w:p w:rsidR="0090367B" w:rsidRDefault="0090367B" w:rsidP="0090367B">
            <w:pPr>
              <w:rPr>
                <w:sz w:val="24"/>
                <w:szCs w:val="24"/>
              </w:rPr>
            </w:pPr>
          </w:p>
        </w:tc>
      </w:tr>
      <w:tr w:rsidR="0090367B" w:rsidTr="0090367B">
        <w:tc>
          <w:tcPr>
            <w:tcW w:w="817" w:type="dxa"/>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6</w:t>
            </w:r>
          </w:p>
        </w:tc>
        <w:tc>
          <w:tcPr>
            <w:tcW w:w="4097" w:type="dxa"/>
          </w:tcPr>
          <w:p w:rsidR="0090367B" w:rsidRPr="00A37FAC" w:rsidRDefault="00084B4A" w:rsidP="0090367B">
            <w:pPr>
              <w:pStyle w:val="a4"/>
              <w:ind w:firstLine="0"/>
              <w:jc w:val="left"/>
              <w:rPr>
                <w:rFonts w:ascii="Times New Roman" w:hAnsi="Times New Roman"/>
                <w:b/>
                <w:sz w:val="24"/>
              </w:rPr>
            </w:pPr>
            <w:r>
              <w:rPr>
                <w:rFonts w:ascii="Times New Roman" w:hAnsi="Times New Roman"/>
                <w:b/>
                <w:sz w:val="24"/>
              </w:rPr>
              <w:t>ПР</w:t>
            </w:r>
            <w:r w:rsidR="0090367B" w:rsidRPr="00A37FAC">
              <w:rPr>
                <w:rFonts w:ascii="Times New Roman" w:hAnsi="Times New Roman"/>
                <w:b/>
                <w:sz w:val="24"/>
              </w:rPr>
              <w:t xml:space="preserve"> № 3 «Наблюдение за горящей свечой. Устройство спиртовки. Правила работы с нагревательными приборами».</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rPr>
                <w:sz w:val="24"/>
                <w:szCs w:val="24"/>
              </w:rPr>
            </w:pPr>
            <w:r w:rsidRPr="00A37FAC">
              <w:rPr>
                <w:kern w:val="2"/>
                <w:sz w:val="24"/>
                <w:szCs w:val="24"/>
              </w:rPr>
              <w:t>ПР</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12.10</w:t>
            </w:r>
          </w:p>
        </w:tc>
        <w:tc>
          <w:tcPr>
            <w:tcW w:w="0" w:type="auto"/>
          </w:tcPr>
          <w:p w:rsidR="0090367B" w:rsidRDefault="0090367B" w:rsidP="0090367B">
            <w:pPr>
              <w:rPr>
                <w:sz w:val="24"/>
                <w:szCs w:val="24"/>
              </w:rPr>
            </w:pPr>
          </w:p>
        </w:tc>
      </w:tr>
      <w:tr w:rsidR="0090367B" w:rsidTr="0090367B">
        <w:tc>
          <w:tcPr>
            <w:tcW w:w="817" w:type="dxa"/>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7</w:t>
            </w:r>
          </w:p>
        </w:tc>
        <w:tc>
          <w:tcPr>
            <w:tcW w:w="409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Химическая символика.</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rPr>
                <w:sz w:val="24"/>
                <w:szCs w:val="24"/>
              </w:rPr>
            </w:pPr>
            <w:r w:rsidRPr="00A37FAC">
              <w:rPr>
                <w:kern w:val="2"/>
                <w:sz w:val="24"/>
                <w:szCs w:val="24"/>
              </w:rPr>
              <w:t xml:space="preserve">УР </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19.10</w:t>
            </w:r>
          </w:p>
        </w:tc>
        <w:tc>
          <w:tcPr>
            <w:tcW w:w="0" w:type="auto"/>
          </w:tcPr>
          <w:p w:rsidR="0090367B" w:rsidRDefault="0090367B" w:rsidP="0090367B">
            <w:pPr>
              <w:rPr>
                <w:sz w:val="24"/>
                <w:szCs w:val="24"/>
              </w:rPr>
            </w:pPr>
          </w:p>
        </w:tc>
      </w:tr>
      <w:tr w:rsidR="0090367B" w:rsidTr="0090367B">
        <w:tc>
          <w:tcPr>
            <w:tcW w:w="817" w:type="dxa"/>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8</w:t>
            </w:r>
          </w:p>
        </w:tc>
        <w:tc>
          <w:tcPr>
            <w:tcW w:w="409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Химия и физика. Универсальный характер положений молекулярно-кинетической теории.</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rPr>
                <w:sz w:val="24"/>
                <w:szCs w:val="24"/>
              </w:rPr>
            </w:pPr>
            <w:r w:rsidRPr="00A37FAC">
              <w:rPr>
                <w:kern w:val="2"/>
                <w:sz w:val="24"/>
                <w:szCs w:val="24"/>
              </w:rPr>
              <w:t xml:space="preserve">УР </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26.10</w:t>
            </w:r>
          </w:p>
        </w:tc>
        <w:tc>
          <w:tcPr>
            <w:tcW w:w="0" w:type="auto"/>
          </w:tcPr>
          <w:p w:rsidR="0090367B" w:rsidRDefault="0090367B" w:rsidP="0090367B">
            <w:pPr>
              <w:rPr>
                <w:sz w:val="24"/>
                <w:szCs w:val="24"/>
              </w:rPr>
            </w:pPr>
          </w:p>
        </w:tc>
      </w:tr>
      <w:tr w:rsidR="0090367B" w:rsidTr="0090367B">
        <w:tc>
          <w:tcPr>
            <w:tcW w:w="817" w:type="dxa"/>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9</w:t>
            </w:r>
          </w:p>
        </w:tc>
        <w:tc>
          <w:tcPr>
            <w:tcW w:w="409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Химия и физика. Агрегатные состояния вещества.</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rPr>
                <w:sz w:val="24"/>
                <w:szCs w:val="24"/>
              </w:rPr>
            </w:pPr>
            <w:r w:rsidRPr="00A37FAC">
              <w:rPr>
                <w:kern w:val="2"/>
                <w:sz w:val="24"/>
                <w:szCs w:val="24"/>
              </w:rPr>
              <w:t xml:space="preserve">УР </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9.11</w:t>
            </w:r>
          </w:p>
        </w:tc>
        <w:tc>
          <w:tcPr>
            <w:tcW w:w="0" w:type="auto"/>
          </w:tcPr>
          <w:p w:rsidR="0090367B" w:rsidRDefault="0090367B" w:rsidP="0090367B">
            <w:pPr>
              <w:rPr>
                <w:sz w:val="24"/>
                <w:szCs w:val="24"/>
              </w:rPr>
            </w:pPr>
          </w:p>
        </w:tc>
      </w:tr>
      <w:tr w:rsidR="0090367B" w:rsidTr="0090367B">
        <w:tc>
          <w:tcPr>
            <w:tcW w:w="817" w:type="dxa"/>
            <w:tcBorders>
              <w:bottom w:val="single" w:sz="4" w:space="0" w:color="auto"/>
            </w:tcBorders>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10</w:t>
            </w:r>
          </w:p>
        </w:tc>
        <w:tc>
          <w:tcPr>
            <w:tcW w:w="409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Химия и география.</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rPr>
                <w:sz w:val="24"/>
                <w:szCs w:val="24"/>
              </w:rPr>
            </w:pPr>
            <w:r w:rsidRPr="00A37FAC">
              <w:rPr>
                <w:kern w:val="2"/>
                <w:sz w:val="24"/>
                <w:szCs w:val="24"/>
              </w:rPr>
              <w:t xml:space="preserve">УР </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16.11</w:t>
            </w:r>
          </w:p>
        </w:tc>
        <w:tc>
          <w:tcPr>
            <w:tcW w:w="0" w:type="auto"/>
          </w:tcPr>
          <w:p w:rsidR="0090367B" w:rsidRDefault="0090367B" w:rsidP="0090367B">
            <w:pPr>
              <w:rPr>
                <w:sz w:val="24"/>
                <w:szCs w:val="24"/>
              </w:rPr>
            </w:pPr>
          </w:p>
        </w:tc>
      </w:tr>
      <w:tr w:rsidR="0090367B" w:rsidTr="0090367B">
        <w:tc>
          <w:tcPr>
            <w:tcW w:w="817" w:type="dxa"/>
            <w:tcBorders>
              <w:top w:val="single" w:sz="4" w:space="0" w:color="auto"/>
            </w:tcBorders>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11</w:t>
            </w:r>
          </w:p>
        </w:tc>
        <w:tc>
          <w:tcPr>
            <w:tcW w:w="409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Химия и биология.</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rPr>
                <w:sz w:val="24"/>
                <w:szCs w:val="24"/>
              </w:rPr>
            </w:pPr>
            <w:r w:rsidRPr="00A37FAC">
              <w:rPr>
                <w:kern w:val="2"/>
                <w:sz w:val="24"/>
                <w:szCs w:val="24"/>
              </w:rPr>
              <w:t xml:space="preserve">УР </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23.11</w:t>
            </w:r>
          </w:p>
        </w:tc>
        <w:tc>
          <w:tcPr>
            <w:tcW w:w="0" w:type="auto"/>
          </w:tcPr>
          <w:p w:rsidR="0090367B" w:rsidRDefault="0090367B" w:rsidP="0090367B">
            <w:pPr>
              <w:rPr>
                <w:sz w:val="24"/>
                <w:szCs w:val="24"/>
              </w:rPr>
            </w:pPr>
          </w:p>
        </w:tc>
      </w:tr>
      <w:tr w:rsidR="0090367B" w:rsidTr="0090367B">
        <w:tc>
          <w:tcPr>
            <w:tcW w:w="817" w:type="dxa"/>
            <w:tcBorders>
              <w:top w:val="single" w:sz="4" w:space="0" w:color="auto"/>
            </w:tcBorders>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sz w:val="24"/>
              </w:rPr>
              <w:t>12</w:t>
            </w:r>
          </w:p>
        </w:tc>
        <w:tc>
          <w:tcPr>
            <w:tcW w:w="4097" w:type="dxa"/>
            <w:tcBorders>
              <w:bottom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Качественные реакции в химии.</w:t>
            </w:r>
          </w:p>
        </w:tc>
        <w:tc>
          <w:tcPr>
            <w:tcW w:w="0" w:type="auto"/>
            <w:tcBorders>
              <w:bottom w:val="single" w:sz="4" w:space="0" w:color="auto"/>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bottom w:val="single" w:sz="4" w:space="0" w:color="auto"/>
            </w:tcBorders>
          </w:tcPr>
          <w:p w:rsidR="0090367B" w:rsidRPr="00A37FAC" w:rsidRDefault="0090367B" w:rsidP="0090367B">
            <w:pPr>
              <w:rPr>
                <w:sz w:val="24"/>
                <w:szCs w:val="24"/>
              </w:rPr>
            </w:pPr>
            <w:r w:rsidRPr="00A37FAC">
              <w:rPr>
                <w:kern w:val="2"/>
                <w:sz w:val="24"/>
                <w:szCs w:val="24"/>
              </w:rPr>
              <w:t xml:space="preserve">УР </w:t>
            </w:r>
          </w:p>
        </w:tc>
        <w:tc>
          <w:tcPr>
            <w:tcW w:w="0" w:type="auto"/>
            <w:tcBorders>
              <w:bottom w:val="single" w:sz="4" w:space="0" w:color="auto"/>
              <w:right w:val="single" w:sz="4" w:space="0" w:color="auto"/>
            </w:tcBorders>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30.11</w:t>
            </w:r>
          </w:p>
        </w:tc>
        <w:tc>
          <w:tcPr>
            <w:tcW w:w="0" w:type="auto"/>
          </w:tcPr>
          <w:p w:rsidR="0090367B" w:rsidRDefault="0090367B" w:rsidP="0090367B">
            <w:pPr>
              <w:rPr>
                <w:sz w:val="24"/>
                <w:szCs w:val="24"/>
              </w:rPr>
            </w:pPr>
          </w:p>
        </w:tc>
      </w:tr>
      <w:tr w:rsidR="0090367B" w:rsidTr="0090367B">
        <w:tc>
          <w:tcPr>
            <w:tcW w:w="0" w:type="auto"/>
            <w:gridSpan w:val="8"/>
          </w:tcPr>
          <w:p w:rsidR="0090367B" w:rsidRPr="00A37FAC" w:rsidRDefault="0090367B" w:rsidP="0090367B">
            <w:pPr>
              <w:pStyle w:val="a4"/>
              <w:ind w:firstLine="0"/>
              <w:jc w:val="center"/>
              <w:rPr>
                <w:rFonts w:ascii="Times New Roman" w:hAnsi="Times New Roman"/>
                <w:b/>
                <w:sz w:val="24"/>
              </w:rPr>
            </w:pPr>
          </w:p>
          <w:p w:rsidR="0090367B" w:rsidRPr="00A37FAC" w:rsidRDefault="00084B4A" w:rsidP="0090367B">
            <w:pPr>
              <w:pStyle w:val="a4"/>
              <w:ind w:firstLine="0"/>
              <w:jc w:val="center"/>
              <w:rPr>
                <w:rFonts w:ascii="Times New Roman" w:hAnsi="Times New Roman"/>
                <w:b/>
                <w:sz w:val="24"/>
              </w:rPr>
            </w:pPr>
            <w:r>
              <w:rPr>
                <w:rFonts w:ascii="Times New Roman" w:hAnsi="Times New Roman"/>
                <w:b/>
                <w:sz w:val="24"/>
              </w:rPr>
              <w:t>Математика в химии – 8</w:t>
            </w:r>
            <w:r w:rsidR="0090367B" w:rsidRPr="00A37FAC">
              <w:rPr>
                <w:rFonts w:ascii="Times New Roman" w:hAnsi="Times New Roman"/>
                <w:b/>
                <w:sz w:val="24"/>
              </w:rPr>
              <w:t xml:space="preserve"> ч.</w:t>
            </w:r>
          </w:p>
          <w:p w:rsidR="0090367B" w:rsidRPr="00A37FAC" w:rsidRDefault="0090367B" w:rsidP="0090367B">
            <w:pPr>
              <w:pStyle w:val="a4"/>
              <w:ind w:firstLine="0"/>
              <w:rPr>
                <w:rFonts w:ascii="Times New Roman" w:hAnsi="Times New Roman"/>
                <w:b/>
                <w:sz w:val="24"/>
              </w:rPr>
            </w:pPr>
            <w:r>
              <w:rPr>
                <w:rFonts w:ascii="Times New Roman" w:hAnsi="Times New Roman"/>
                <w:b/>
                <w:sz w:val="24"/>
              </w:rPr>
              <w:t xml:space="preserve">          п</w:t>
            </w:r>
            <w:r w:rsidRPr="00A37FAC">
              <w:rPr>
                <w:rFonts w:ascii="Times New Roman" w:hAnsi="Times New Roman"/>
                <w:b/>
                <w:sz w:val="24"/>
              </w:rPr>
              <w:t>рактических работ – 1</w:t>
            </w:r>
          </w:p>
          <w:p w:rsidR="0090367B" w:rsidRPr="00A37FAC" w:rsidRDefault="0090367B" w:rsidP="0090367B">
            <w:pPr>
              <w:pStyle w:val="a4"/>
              <w:ind w:firstLine="0"/>
              <w:rPr>
                <w:rFonts w:ascii="Times New Roman" w:hAnsi="Times New Roman"/>
                <w:b/>
                <w:sz w:val="24"/>
              </w:rPr>
            </w:pPr>
            <w:r>
              <w:rPr>
                <w:rFonts w:ascii="Times New Roman" w:hAnsi="Times New Roman"/>
                <w:b/>
                <w:sz w:val="24"/>
              </w:rPr>
              <w:t xml:space="preserve">          к</w:t>
            </w:r>
            <w:r w:rsidRPr="00A37FAC">
              <w:rPr>
                <w:rFonts w:ascii="Times New Roman" w:hAnsi="Times New Roman"/>
                <w:b/>
                <w:sz w:val="24"/>
              </w:rPr>
              <w:t>онтрольных работ – 1</w:t>
            </w:r>
          </w:p>
          <w:p w:rsidR="0090367B" w:rsidRPr="00A37FAC" w:rsidRDefault="0090367B" w:rsidP="0090367B">
            <w:pPr>
              <w:rPr>
                <w:b/>
                <w:bCs/>
                <w:sz w:val="24"/>
                <w:szCs w:val="24"/>
              </w:rPr>
            </w:pPr>
          </w:p>
        </w:tc>
      </w:tr>
      <w:tr w:rsidR="0090367B" w:rsidTr="0090367B">
        <w:tc>
          <w:tcPr>
            <w:tcW w:w="81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1-13</w:t>
            </w:r>
          </w:p>
        </w:tc>
        <w:tc>
          <w:tcPr>
            <w:tcW w:w="4097" w:type="dxa"/>
          </w:tcPr>
          <w:p w:rsidR="0090367B" w:rsidRPr="00A37FAC" w:rsidRDefault="0090367B" w:rsidP="0090367B">
            <w:pPr>
              <w:pStyle w:val="a4"/>
              <w:ind w:firstLine="0"/>
              <w:jc w:val="left"/>
              <w:rPr>
                <w:rFonts w:ascii="Times New Roman" w:hAnsi="Times New Roman"/>
                <w:sz w:val="24"/>
              </w:rPr>
            </w:pPr>
            <w:r w:rsidRPr="00A37FAC">
              <w:rPr>
                <w:rFonts w:ascii="Times New Roman" w:hAnsi="Times New Roman"/>
                <w:sz w:val="24"/>
              </w:rPr>
              <w:t>Относительные атомная и молекулярная массы.</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kern w:val="2"/>
                <w:sz w:val="24"/>
              </w:rPr>
              <w:t>УОНЗ</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7.12</w:t>
            </w:r>
          </w:p>
        </w:tc>
        <w:tc>
          <w:tcPr>
            <w:tcW w:w="0" w:type="auto"/>
          </w:tcPr>
          <w:p w:rsidR="0090367B" w:rsidRDefault="0090367B" w:rsidP="0090367B">
            <w:pPr>
              <w:rPr>
                <w:sz w:val="24"/>
                <w:szCs w:val="24"/>
              </w:rPr>
            </w:pPr>
          </w:p>
        </w:tc>
      </w:tr>
      <w:tr w:rsidR="0090367B" w:rsidTr="0090367B">
        <w:tc>
          <w:tcPr>
            <w:tcW w:w="817" w:type="dxa"/>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2-14</w:t>
            </w:r>
          </w:p>
        </w:tc>
        <w:tc>
          <w:tcPr>
            <w:tcW w:w="4097" w:type="dxa"/>
          </w:tcPr>
          <w:p w:rsidR="0090367B" w:rsidRPr="00A37FAC" w:rsidRDefault="0090367B" w:rsidP="0090367B">
            <w:pPr>
              <w:pStyle w:val="a4"/>
              <w:ind w:firstLine="0"/>
              <w:jc w:val="left"/>
              <w:rPr>
                <w:rFonts w:ascii="Times New Roman" w:hAnsi="Times New Roman"/>
                <w:sz w:val="24"/>
              </w:rPr>
            </w:pPr>
            <w:r w:rsidRPr="00A37FAC">
              <w:rPr>
                <w:rFonts w:ascii="Times New Roman" w:hAnsi="Times New Roman"/>
                <w:sz w:val="24"/>
              </w:rPr>
              <w:t>Массовая доля химического элемента в сложном веществе.</w:t>
            </w:r>
          </w:p>
        </w:tc>
        <w:tc>
          <w:tcPr>
            <w:tcW w:w="0" w:type="auto"/>
            <w:tcBorders>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90367B" w:rsidRPr="00A37FAC" w:rsidRDefault="0090367B" w:rsidP="0090367B">
            <w:pPr>
              <w:pStyle w:val="a4"/>
              <w:ind w:firstLine="0"/>
              <w:jc w:val="center"/>
              <w:rPr>
                <w:rFonts w:ascii="Times New Roman" w:hAnsi="Times New Roman"/>
                <w:sz w:val="24"/>
              </w:rPr>
            </w:pPr>
            <w:r w:rsidRPr="00A37FAC">
              <w:rPr>
                <w:rFonts w:ascii="Times New Roman" w:hAnsi="Times New Roman"/>
                <w:kern w:val="2"/>
                <w:sz w:val="24"/>
              </w:rPr>
              <w:t>УОМН</w:t>
            </w:r>
          </w:p>
        </w:tc>
        <w:tc>
          <w:tcPr>
            <w:tcW w:w="0" w:type="auto"/>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14.12</w:t>
            </w:r>
          </w:p>
        </w:tc>
        <w:tc>
          <w:tcPr>
            <w:tcW w:w="0" w:type="auto"/>
          </w:tcPr>
          <w:p w:rsidR="0090367B" w:rsidRDefault="0090367B" w:rsidP="0090367B">
            <w:pPr>
              <w:rPr>
                <w:sz w:val="24"/>
                <w:szCs w:val="24"/>
              </w:rPr>
            </w:pPr>
          </w:p>
        </w:tc>
      </w:tr>
      <w:tr w:rsidR="0090367B" w:rsidTr="0090367B">
        <w:tc>
          <w:tcPr>
            <w:tcW w:w="817" w:type="dxa"/>
            <w:tcBorders>
              <w:bottom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3-15</w:t>
            </w:r>
          </w:p>
        </w:tc>
        <w:tc>
          <w:tcPr>
            <w:tcW w:w="4097" w:type="dxa"/>
            <w:tcBorders>
              <w:bottom w:val="single" w:sz="4" w:space="0" w:color="auto"/>
            </w:tcBorders>
          </w:tcPr>
          <w:p w:rsidR="0090367B" w:rsidRPr="00A37FAC" w:rsidRDefault="0090367B" w:rsidP="0090367B">
            <w:pPr>
              <w:pStyle w:val="a4"/>
              <w:ind w:firstLine="0"/>
              <w:jc w:val="left"/>
              <w:rPr>
                <w:rFonts w:ascii="Times New Roman" w:hAnsi="Times New Roman"/>
                <w:sz w:val="24"/>
              </w:rPr>
            </w:pPr>
            <w:r w:rsidRPr="00A37FAC">
              <w:rPr>
                <w:rFonts w:ascii="Times New Roman" w:hAnsi="Times New Roman"/>
                <w:sz w:val="24"/>
              </w:rPr>
              <w:t>Чистые вещества и смеси.</w:t>
            </w:r>
          </w:p>
        </w:tc>
        <w:tc>
          <w:tcPr>
            <w:tcW w:w="0" w:type="auto"/>
            <w:tcBorders>
              <w:bottom w:val="single" w:sz="4" w:space="0" w:color="auto"/>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bottom w:val="single" w:sz="4" w:space="0" w:color="auto"/>
            </w:tcBorders>
          </w:tcPr>
          <w:p w:rsidR="0090367B" w:rsidRPr="00A37FAC" w:rsidRDefault="0090367B" w:rsidP="0090367B">
            <w:pPr>
              <w:rPr>
                <w:sz w:val="24"/>
                <w:szCs w:val="24"/>
              </w:rPr>
            </w:pPr>
            <w:r w:rsidRPr="00A37FAC">
              <w:rPr>
                <w:kern w:val="2"/>
                <w:sz w:val="24"/>
                <w:szCs w:val="24"/>
              </w:rPr>
              <w:t xml:space="preserve">УР </w:t>
            </w:r>
          </w:p>
        </w:tc>
        <w:tc>
          <w:tcPr>
            <w:tcW w:w="0" w:type="auto"/>
            <w:tcBorders>
              <w:bottom w:val="single" w:sz="4" w:space="0" w:color="auto"/>
            </w:tcBorders>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7070D7" w:rsidP="0090367B">
            <w:pPr>
              <w:rPr>
                <w:color w:val="000000"/>
                <w:sz w:val="24"/>
                <w:szCs w:val="24"/>
              </w:rPr>
            </w:pPr>
            <w:r>
              <w:rPr>
                <w:color w:val="000000"/>
                <w:sz w:val="24"/>
                <w:szCs w:val="24"/>
              </w:rPr>
              <w:t>ЛО</w:t>
            </w:r>
            <w:r w:rsidR="0090367B" w:rsidRPr="00A37FAC">
              <w:rPr>
                <w:color w:val="000000"/>
                <w:sz w:val="24"/>
                <w:szCs w:val="24"/>
              </w:rPr>
              <w:t xml:space="preserve"> № 4. «Определение водопроводной и дистиллированной воды»</w:t>
            </w:r>
            <w:r w:rsidR="0090367B">
              <w:rPr>
                <w:color w:val="000000"/>
                <w:sz w:val="24"/>
                <w:szCs w:val="24"/>
              </w:rPr>
              <w:t xml:space="preserve">. Датчик </w:t>
            </w:r>
            <w:r w:rsidR="0090367B" w:rsidRPr="00A37FAC">
              <w:rPr>
                <w:color w:val="000000"/>
                <w:sz w:val="24"/>
                <w:szCs w:val="24"/>
              </w:rPr>
              <w:t>электропроводнос</w:t>
            </w:r>
            <w:r w:rsidR="0090367B">
              <w:rPr>
                <w:color w:val="000000"/>
                <w:sz w:val="24"/>
                <w:szCs w:val="24"/>
              </w:rPr>
              <w:t xml:space="preserve">ти, </w:t>
            </w:r>
            <w:r w:rsidR="0090367B" w:rsidRPr="00A37FAC">
              <w:rPr>
                <w:color w:val="000000"/>
                <w:sz w:val="24"/>
                <w:szCs w:val="24"/>
              </w:rPr>
              <w:t>цифровой микроскоп.</w:t>
            </w:r>
          </w:p>
        </w:tc>
        <w:tc>
          <w:tcPr>
            <w:tcW w:w="0" w:type="auto"/>
          </w:tcPr>
          <w:p w:rsidR="0090367B" w:rsidRDefault="00084B4A" w:rsidP="0090367B">
            <w:pPr>
              <w:rPr>
                <w:sz w:val="24"/>
                <w:szCs w:val="24"/>
              </w:rPr>
            </w:pPr>
            <w:r>
              <w:rPr>
                <w:sz w:val="24"/>
                <w:szCs w:val="24"/>
              </w:rPr>
              <w:t>21.12</w:t>
            </w:r>
          </w:p>
        </w:tc>
        <w:tc>
          <w:tcPr>
            <w:tcW w:w="0" w:type="auto"/>
          </w:tcPr>
          <w:p w:rsidR="0090367B" w:rsidRDefault="0090367B" w:rsidP="0090367B">
            <w:pPr>
              <w:rPr>
                <w:sz w:val="24"/>
                <w:szCs w:val="24"/>
              </w:rPr>
            </w:pPr>
          </w:p>
        </w:tc>
      </w:tr>
      <w:tr w:rsidR="0090367B" w:rsidTr="0090367B">
        <w:tc>
          <w:tcPr>
            <w:tcW w:w="817" w:type="dxa"/>
            <w:tcBorders>
              <w:top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4-16</w:t>
            </w:r>
          </w:p>
        </w:tc>
        <w:tc>
          <w:tcPr>
            <w:tcW w:w="4097" w:type="dxa"/>
            <w:tcBorders>
              <w:top w:val="single" w:sz="4" w:space="0" w:color="auto"/>
            </w:tcBorders>
          </w:tcPr>
          <w:p w:rsidR="0090367B" w:rsidRPr="00A37FAC" w:rsidRDefault="0090367B" w:rsidP="0090367B">
            <w:pPr>
              <w:pStyle w:val="a4"/>
              <w:ind w:firstLine="0"/>
              <w:jc w:val="left"/>
              <w:rPr>
                <w:rFonts w:ascii="Times New Roman" w:hAnsi="Times New Roman"/>
                <w:sz w:val="24"/>
              </w:rPr>
            </w:pPr>
            <w:r w:rsidRPr="00A37FAC">
              <w:rPr>
                <w:rFonts w:ascii="Times New Roman" w:hAnsi="Times New Roman"/>
                <w:sz w:val="24"/>
              </w:rPr>
              <w:t>Объемная доля компонента газовой смеси.</w:t>
            </w:r>
          </w:p>
        </w:tc>
        <w:tc>
          <w:tcPr>
            <w:tcW w:w="0" w:type="auto"/>
            <w:tcBorders>
              <w:top w:val="single" w:sz="4" w:space="0" w:color="auto"/>
              <w:right w:val="single" w:sz="4" w:space="0" w:color="auto"/>
            </w:tcBorders>
          </w:tcPr>
          <w:p w:rsidR="0090367B" w:rsidRPr="00A37FAC" w:rsidRDefault="0090367B" w:rsidP="0090367B">
            <w:pPr>
              <w:pStyle w:val="a4"/>
              <w:ind w:firstLine="0"/>
              <w:rPr>
                <w:rFonts w:ascii="Times New Roman" w:hAnsi="Times New Roman"/>
                <w:sz w:val="24"/>
              </w:rPr>
            </w:pPr>
            <w:r w:rsidRPr="00A37FAC">
              <w:rPr>
                <w:rFonts w:ascii="Times New Roman" w:hAnsi="Times New Roman"/>
                <w:sz w:val="24"/>
              </w:rPr>
              <w:t>1</w:t>
            </w:r>
          </w:p>
        </w:tc>
        <w:tc>
          <w:tcPr>
            <w:tcW w:w="0" w:type="auto"/>
            <w:tcBorders>
              <w:top w:val="single" w:sz="4" w:space="0" w:color="auto"/>
              <w:left w:val="single" w:sz="4" w:space="0" w:color="auto"/>
            </w:tcBorders>
          </w:tcPr>
          <w:p w:rsidR="0090367B" w:rsidRPr="00A37FAC" w:rsidRDefault="0090367B" w:rsidP="0090367B">
            <w:pPr>
              <w:rPr>
                <w:sz w:val="24"/>
                <w:szCs w:val="24"/>
              </w:rPr>
            </w:pPr>
            <w:r w:rsidRPr="00A37FAC">
              <w:rPr>
                <w:kern w:val="2"/>
                <w:sz w:val="24"/>
                <w:szCs w:val="24"/>
              </w:rPr>
              <w:t xml:space="preserve">УР </w:t>
            </w:r>
          </w:p>
        </w:tc>
        <w:tc>
          <w:tcPr>
            <w:tcW w:w="0" w:type="auto"/>
            <w:tcBorders>
              <w:top w:val="single" w:sz="4" w:space="0" w:color="auto"/>
            </w:tcBorders>
          </w:tcPr>
          <w:p w:rsidR="0090367B" w:rsidRPr="00A37FAC" w:rsidRDefault="0090367B" w:rsidP="0090367B">
            <w:pPr>
              <w:rPr>
                <w:sz w:val="24"/>
                <w:szCs w:val="24"/>
              </w:rPr>
            </w:pPr>
            <w:r w:rsidRPr="00A37FAC">
              <w:rPr>
                <w:sz w:val="24"/>
                <w:szCs w:val="24"/>
              </w:rPr>
              <w:t>текущий</w:t>
            </w:r>
          </w:p>
        </w:tc>
        <w:tc>
          <w:tcPr>
            <w:tcW w:w="0" w:type="auto"/>
          </w:tcPr>
          <w:p w:rsidR="0090367B" w:rsidRPr="00A37FAC" w:rsidRDefault="0090367B" w:rsidP="0090367B">
            <w:pPr>
              <w:rPr>
                <w:b/>
                <w:bCs/>
                <w:sz w:val="24"/>
                <w:szCs w:val="24"/>
              </w:rPr>
            </w:pPr>
          </w:p>
        </w:tc>
        <w:tc>
          <w:tcPr>
            <w:tcW w:w="0" w:type="auto"/>
          </w:tcPr>
          <w:p w:rsidR="0090367B" w:rsidRDefault="00084B4A" w:rsidP="0090367B">
            <w:pPr>
              <w:rPr>
                <w:sz w:val="24"/>
                <w:szCs w:val="24"/>
              </w:rPr>
            </w:pPr>
            <w:r>
              <w:rPr>
                <w:sz w:val="24"/>
                <w:szCs w:val="24"/>
              </w:rPr>
              <w:t>28.12</w:t>
            </w:r>
          </w:p>
        </w:tc>
        <w:tc>
          <w:tcPr>
            <w:tcW w:w="0" w:type="auto"/>
          </w:tcPr>
          <w:p w:rsidR="0090367B" w:rsidRDefault="0090367B" w:rsidP="0090367B">
            <w:pPr>
              <w:rPr>
                <w:sz w:val="24"/>
                <w:szCs w:val="24"/>
              </w:rPr>
            </w:pPr>
          </w:p>
        </w:tc>
      </w:tr>
      <w:tr w:rsidR="00084B4A" w:rsidTr="0090367B">
        <w:tc>
          <w:tcPr>
            <w:tcW w:w="81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5-17</w:t>
            </w:r>
          </w:p>
        </w:tc>
        <w:tc>
          <w:tcPr>
            <w:tcW w:w="4097" w:type="dxa"/>
          </w:tcPr>
          <w:p w:rsidR="00084B4A" w:rsidRPr="00A37FAC" w:rsidRDefault="00084B4A" w:rsidP="00084B4A">
            <w:pPr>
              <w:pStyle w:val="a4"/>
              <w:ind w:firstLine="0"/>
              <w:jc w:val="left"/>
              <w:rPr>
                <w:rFonts w:ascii="Times New Roman" w:hAnsi="Times New Roman"/>
                <w:sz w:val="24"/>
              </w:rPr>
            </w:pPr>
            <w:r w:rsidRPr="00A37FAC">
              <w:rPr>
                <w:rFonts w:ascii="Times New Roman" w:hAnsi="Times New Roman"/>
                <w:sz w:val="24"/>
              </w:rPr>
              <w:t>Массовая доля вещества в растворе.</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rPr>
                <w:sz w:val="24"/>
                <w:szCs w:val="24"/>
              </w:rPr>
            </w:pPr>
            <w:r w:rsidRPr="00A37FAC">
              <w:rPr>
                <w:kern w:val="2"/>
                <w:sz w:val="24"/>
                <w:szCs w:val="24"/>
              </w:rPr>
              <w:t xml:space="preserve">УР </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11.01</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6-18</w:t>
            </w:r>
          </w:p>
        </w:tc>
        <w:tc>
          <w:tcPr>
            <w:tcW w:w="4097" w:type="dxa"/>
          </w:tcPr>
          <w:p w:rsidR="00084B4A" w:rsidRPr="00A37FAC" w:rsidRDefault="00084B4A" w:rsidP="00084B4A">
            <w:pPr>
              <w:pStyle w:val="a4"/>
              <w:ind w:firstLine="0"/>
              <w:jc w:val="left"/>
              <w:rPr>
                <w:rFonts w:ascii="Times New Roman" w:hAnsi="Times New Roman"/>
                <w:sz w:val="24"/>
              </w:rPr>
            </w:pPr>
            <w:r>
              <w:rPr>
                <w:rFonts w:ascii="Times New Roman" w:hAnsi="Times New Roman"/>
                <w:b/>
                <w:sz w:val="24"/>
              </w:rPr>
              <w:t>ПР</w:t>
            </w:r>
            <w:r w:rsidRPr="00A37FAC">
              <w:rPr>
                <w:rFonts w:ascii="Times New Roman" w:hAnsi="Times New Roman"/>
                <w:sz w:val="24"/>
              </w:rPr>
              <w:t xml:space="preserve"> </w:t>
            </w:r>
            <w:r w:rsidRPr="00A37FAC">
              <w:rPr>
                <w:rFonts w:ascii="Times New Roman" w:hAnsi="Times New Roman"/>
                <w:b/>
                <w:sz w:val="24"/>
              </w:rPr>
              <w:t>№4. «Приготовление раствора с заданной массовой долей растворенного вещества».</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pStyle w:val="a4"/>
              <w:ind w:firstLine="0"/>
              <w:jc w:val="left"/>
              <w:rPr>
                <w:rFonts w:ascii="Times New Roman" w:hAnsi="Times New Roman"/>
                <w:sz w:val="24"/>
              </w:rPr>
            </w:pPr>
            <w:r w:rsidRPr="00A37FAC">
              <w:rPr>
                <w:rFonts w:ascii="Times New Roman" w:hAnsi="Times New Roman"/>
                <w:kern w:val="2"/>
                <w:sz w:val="24"/>
              </w:rPr>
              <w:t>ПР</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18.01</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7-19</w:t>
            </w:r>
          </w:p>
        </w:tc>
        <w:tc>
          <w:tcPr>
            <w:tcW w:w="409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Массовая доля примесей</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rPr>
                <w:sz w:val="24"/>
                <w:szCs w:val="24"/>
              </w:rPr>
            </w:pPr>
            <w:r w:rsidRPr="00A37FAC">
              <w:rPr>
                <w:kern w:val="2"/>
                <w:sz w:val="24"/>
                <w:szCs w:val="24"/>
              </w:rPr>
              <w:t xml:space="preserve">УР </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25.01</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8-20</w:t>
            </w:r>
          </w:p>
        </w:tc>
        <w:tc>
          <w:tcPr>
            <w:tcW w:w="4097" w:type="dxa"/>
          </w:tcPr>
          <w:p w:rsidR="00084B4A" w:rsidRPr="00A37FAC" w:rsidRDefault="00084B4A" w:rsidP="00084B4A">
            <w:pPr>
              <w:pStyle w:val="a4"/>
              <w:ind w:firstLine="0"/>
              <w:rPr>
                <w:rFonts w:ascii="Times New Roman" w:hAnsi="Times New Roman"/>
                <w:b/>
                <w:sz w:val="24"/>
              </w:rPr>
            </w:pPr>
            <w:r>
              <w:rPr>
                <w:rFonts w:ascii="Times New Roman" w:hAnsi="Times New Roman"/>
                <w:b/>
                <w:sz w:val="24"/>
              </w:rPr>
              <w:t xml:space="preserve">Контрольная работа </w:t>
            </w:r>
            <w:r w:rsidRPr="00A37FAC">
              <w:rPr>
                <w:rFonts w:ascii="Times New Roman" w:hAnsi="Times New Roman"/>
                <w:b/>
                <w:sz w:val="24"/>
              </w:rPr>
              <w:t>«Математика в химии».</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pStyle w:val="a4"/>
              <w:ind w:firstLine="0"/>
              <w:jc w:val="center"/>
              <w:rPr>
                <w:rFonts w:ascii="Times New Roman" w:hAnsi="Times New Roman"/>
                <w:sz w:val="24"/>
              </w:rPr>
            </w:pPr>
            <w:r w:rsidRPr="00A37FAC">
              <w:rPr>
                <w:rFonts w:ascii="Times New Roman" w:hAnsi="Times New Roman"/>
                <w:kern w:val="2"/>
                <w:sz w:val="24"/>
              </w:rPr>
              <w:t>УОМН</w:t>
            </w:r>
          </w:p>
        </w:tc>
        <w:tc>
          <w:tcPr>
            <w:tcW w:w="0" w:type="auto"/>
          </w:tcPr>
          <w:p w:rsidR="00084B4A" w:rsidRPr="00A37FAC" w:rsidRDefault="00084B4A" w:rsidP="00084B4A">
            <w:pPr>
              <w:rPr>
                <w:sz w:val="24"/>
                <w:szCs w:val="24"/>
              </w:rPr>
            </w:pPr>
            <w:r w:rsidRPr="00A37FAC">
              <w:rPr>
                <w:sz w:val="24"/>
                <w:szCs w:val="24"/>
              </w:rPr>
              <w:t>итоговый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1.02</w:t>
            </w:r>
          </w:p>
        </w:tc>
        <w:tc>
          <w:tcPr>
            <w:tcW w:w="0" w:type="auto"/>
          </w:tcPr>
          <w:p w:rsidR="00084B4A" w:rsidRDefault="00084B4A" w:rsidP="00084B4A">
            <w:pPr>
              <w:rPr>
                <w:sz w:val="24"/>
                <w:szCs w:val="24"/>
              </w:rPr>
            </w:pPr>
          </w:p>
        </w:tc>
      </w:tr>
      <w:tr w:rsidR="0090367B" w:rsidTr="0090367B">
        <w:tc>
          <w:tcPr>
            <w:tcW w:w="15069" w:type="dxa"/>
            <w:gridSpan w:val="8"/>
          </w:tcPr>
          <w:p w:rsidR="0090367B" w:rsidRPr="00A37FAC" w:rsidRDefault="0090367B" w:rsidP="0090367B">
            <w:pPr>
              <w:pStyle w:val="a4"/>
              <w:ind w:firstLine="0"/>
              <w:jc w:val="center"/>
              <w:rPr>
                <w:rFonts w:ascii="Times New Roman" w:hAnsi="Times New Roman"/>
                <w:b/>
                <w:sz w:val="24"/>
              </w:rPr>
            </w:pPr>
          </w:p>
          <w:p w:rsidR="0090367B" w:rsidRPr="00A37FAC" w:rsidRDefault="0090367B" w:rsidP="0090367B">
            <w:pPr>
              <w:pStyle w:val="a4"/>
              <w:ind w:firstLine="0"/>
              <w:jc w:val="center"/>
              <w:rPr>
                <w:rFonts w:ascii="Times New Roman" w:hAnsi="Times New Roman"/>
                <w:b/>
                <w:sz w:val="24"/>
              </w:rPr>
            </w:pPr>
            <w:r w:rsidRPr="00A37FAC">
              <w:rPr>
                <w:rFonts w:ascii="Times New Roman" w:hAnsi="Times New Roman"/>
                <w:b/>
                <w:sz w:val="24"/>
              </w:rPr>
              <w:t>Явления</w:t>
            </w:r>
            <w:r>
              <w:rPr>
                <w:rFonts w:ascii="Times New Roman" w:hAnsi="Times New Roman"/>
                <w:b/>
                <w:sz w:val="24"/>
              </w:rPr>
              <w:t>, происходящие с веществами – 10</w:t>
            </w:r>
            <w:r w:rsidRPr="00A37FAC">
              <w:rPr>
                <w:rFonts w:ascii="Times New Roman" w:hAnsi="Times New Roman"/>
                <w:b/>
                <w:sz w:val="24"/>
              </w:rPr>
              <w:t xml:space="preserve"> ч.</w:t>
            </w:r>
          </w:p>
          <w:p w:rsidR="0090367B" w:rsidRPr="00A37FAC" w:rsidRDefault="0090367B" w:rsidP="0090367B">
            <w:pPr>
              <w:pStyle w:val="a4"/>
              <w:ind w:firstLine="0"/>
              <w:jc w:val="left"/>
              <w:rPr>
                <w:rFonts w:ascii="Times New Roman" w:hAnsi="Times New Roman"/>
                <w:b/>
                <w:sz w:val="24"/>
              </w:rPr>
            </w:pPr>
            <w:r>
              <w:rPr>
                <w:rFonts w:ascii="Times New Roman" w:hAnsi="Times New Roman"/>
                <w:b/>
                <w:sz w:val="24"/>
              </w:rPr>
              <w:t xml:space="preserve">            п</w:t>
            </w:r>
            <w:r w:rsidRPr="00A37FAC">
              <w:rPr>
                <w:rFonts w:ascii="Times New Roman" w:hAnsi="Times New Roman"/>
                <w:b/>
                <w:sz w:val="24"/>
              </w:rPr>
              <w:t xml:space="preserve">рактических работ – 3                           </w:t>
            </w:r>
          </w:p>
          <w:p w:rsidR="0090367B" w:rsidRPr="00A37FAC" w:rsidRDefault="0090367B" w:rsidP="0090367B">
            <w:pPr>
              <w:pStyle w:val="a4"/>
              <w:ind w:firstLine="0"/>
              <w:jc w:val="left"/>
              <w:rPr>
                <w:rFonts w:ascii="Times New Roman" w:hAnsi="Times New Roman"/>
                <w:b/>
                <w:sz w:val="24"/>
              </w:rPr>
            </w:pPr>
            <w:r>
              <w:rPr>
                <w:rFonts w:ascii="Times New Roman" w:hAnsi="Times New Roman"/>
                <w:b/>
                <w:sz w:val="24"/>
              </w:rPr>
              <w:t xml:space="preserve">            к</w:t>
            </w:r>
            <w:r w:rsidRPr="00A37FAC">
              <w:rPr>
                <w:rFonts w:ascii="Times New Roman" w:hAnsi="Times New Roman"/>
                <w:b/>
                <w:sz w:val="24"/>
              </w:rPr>
              <w:t>онтрольных работ – 1</w:t>
            </w:r>
          </w:p>
          <w:p w:rsidR="0090367B" w:rsidRDefault="0090367B" w:rsidP="0090367B">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1-21</w:t>
            </w:r>
          </w:p>
        </w:tc>
        <w:tc>
          <w:tcPr>
            <w:tcW w:w="4097" w:type="dxa"/>
          </w:tcPr>
          <w:p w:rsidR="00084B4A" w:rsidRPr="00A37FAC" w:rsidRDefault="00084B4A" w:rsidP="00084B4A">
            <w:pPr>
              <w:pStyle w:val="a4"/>
              <w:ind w:firstLine="0"/>
              <w:jc w:val="left"/>
              <w:rPr>
                <w:rFonts w:ascii="Times New Roman" w:hAnsi="Times New Roman"/>
                <w:sz w:val="24"/>
              </w:rPr>
            </w:pPr>
            <w:r w:rsidRPr="00A37FAC">
              <w:rPr>
                <w:rFonts w:ascii="Times New Roman" w:hAnsi="Times New Roman"/>
                <w:color w:val="000000"/>
                <w:sz w:val="24"/>
              </w:rPr>
              <w:t>Первоначальные химические поня</w:t>
            </w:r>
            <w:r>
              <w:rPr>
                <w:rFonts w:ascii="Times New Roman" w:hAnsi="Times New Roman"/>
                <w:color w:val="000000"/>
                <w:sz w:val="24"/>
              </w:rPr>
              <w:t>-</w:t>
            </w:r>
            <w:r w:rsidRPr="00A37FAC">
              <w:rPr>
                <w:rFonts w:ascii="Times New Roman" w:hAnsi="Times New Roman"/>
                <w:color w:val="000000"/>
                <w:sz w:val="24"/>
              </w:rPr>
              <w:t>тия.</w:t>
            </w:r>
            <w:r>
              <w:rPr>
                <w:rFonts w:ascii="Times New Roman" w:hAnsi="Times New Roman"/>
                <w:color w:val="000000"/>
                <w:sz w:val="24"/>
              </w:rPr>
              <w:t xml:space="preserve"> Физические и </w:t>
            </w:r>
            <w:r w:rsidRPr="00A37FAC">
              <w:rPr>
                <w:rFonts w:ascii="Times New Roman" w:hAnsi="Times New Roman"/>
                <w:color w:val="000000"/>
                <w:sz w:val="24"/>
              </w:rPr>
              <w:t>химические явления.</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pStyle w:val="a4"/>
              <w:ind w:firstLine="0"/>
              <w:jc w:val="center"/>
              <w:rPr>
                <w:rFonts w:ascii="Times New Roman" w:hAnsi="Times New Roman"/>
                <w:sz w:val="24"/>
              </w:rPr>
            </w:pPr>
            <w:r w:rsidRPr="00A37FAC">
              <w:rPr>
                <w:rFonts w:ascii="Times New Roman" w:hAnsi="Times New Roman"/>
                <w:kern w:val="2"/>
                <w:sz w:val="24"/>
              </w:rPr>
              <w:t>УОНЗ</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7070D7" w:rsidRDefault="00084B4A" w:rsidP="00084B4A">
            <w:pPr>
              <w:rPr>
                <w:color w:val="000000"/>
                <w:sz w:val="24"/>
                <w:szCs w:val="24"/>
              </w:rPr>
            </w:pPr>
            <w:r w:rsidRPr="00A37FAC">
              <w:rPr>
                <w:color w:val="000000"/>
                <w:sz w:val="24"/>
                <w:szCs w:val="24"/>
              </w:rPr>
              <w:t>Демонстрационный эксперимент № 1 «Выделение и поглощение тепла – признак химической реакции».</w:t>
            </w:r>
            <w:r w:rsidR="007070D7">
              <w:rPr>
                <w:color w:val="000000"/>
                <w:sz w:val="24"/>
                <w:szCs w:val="24"/>
              </w:rPr>
              <w:t xml:space="preserve"> </w:t>
            </w:r>
            <w:r w:rsidRPr="00A37FAC">
              <w:rPr>
                <w:color w:val="000000"/>
                <w:sz w:val="24"/>
                <w:szCs w:val="24"/>
              </w:rPr>
              <w:t>Датчик температуры платиновый.</w:t>
            </w:r>
          </w:p>
        </w:tc>
        <w:tc>
          <w:tcPr>
            <w:tcW w:w="0" w:type="auto"/>
          </w:tcPr>
          <w:p w:rsidR="00084B4A" w:rsidRDefault="00084B4A" w:rsidP="00084B4A">
            <w:pPr>
              <w:rPr>
                <w:sz w:val="24"/>
                <w:szCs w:val="24"/>
              </w:rPr>
            </w:pPr>
            <w:r>
              <w:rPr>
                <w:sz w:val="24"/>
                <w:szCs w:val="24"/>
              </w:rPr>
              <w:t>8.02</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2-22</w:t>
            </w:r>
          </w:p>
        </w:tc>
        <w:tc>
          <w:tcPr>
            <w:tcW w:w="409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Разделение смесей</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pStyle w:val="a4"/>
              <w:ind w:firstLine="0"/>
              <w:jc w:val="center"/>
              <w:rPr>
                <w:rFonts w:ascii="Times New Roman" w:hAnsi="Times New Roman"/>
                <w:sz w:val="24"/>
              </w:rPr>
            </w:pPr>
            <w:r w:rsidRPr="00A37FAC">
              <w:rPr>
                <w:rFonts w:ascii="Times New Roman" w:hAnsi="Times New Roman"/>
                <w:kern w:val="2"/>
                <w:sz w:val="24"/>
              </w:rPr>
              <w:t>УОНЗ</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15.02</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3-23</w:t>
            </w:r>
          </w:p>
        </w:tc>
        <w:tc>
          <w:tcPr>
            <w:tcW w:w="409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Фильтрование.</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rPr>
                <w:sz w:val="24"/>
                <w:szCs w:val="24"/>
              </w:rPr>
            </w:pPr>
            <w:r w:rsidRPr="00A37FAC">
              <w:rPr>
                <w:kern w:val="2"/>
                <w:sz w:val="24"/>
                <w:szCs w:val="24"/>
              </w:rPr>
              <w:t xml:space="preserve">УР </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22.02</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4-24</w:t>
            </w:r>
          </w:p>
        </w:tc>
        <w:tc>
          <w:tcPr>
            <w:tcW w:w="409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Адсорбция.</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rPr>
                <w:sz w:val="24"/>
                <w:szCs w:val="24"/>
              </w:rPr>
            </w:pPr>
            <w:r w:rsidRPr="00A37FAC">
              <w:rPr>
                <w:kern w:val="2"/>
                <w:sz w:val="24"/>
                <w:szCs w:val="24"/>
              </w:rPr>
              <w:t xml:space="preserve">УР </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1.03</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5-25</w:t>
            </w:r>
          </w:p>
        </w:tc>
        <w:tc>
          <w:tcPr>
            <w:tcW w:w="409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Дистилляция.</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rPr>
                <w:sz w:val="24"/>
                <w:szCs w:val="24"/>
              </w:rPr>
            </w:pPr>
            <w:r w:rsidRPr="00A37FAC">
              <w:rPr>
                <w:kern w:val="2"/>
                <w:sz w:val="24"/>
                <w:szCs w:val="24"/>
              </w:rPr>
              <w:t xml:space="preserve">УР </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15.03</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6-26</w:t>
            </w:r>
          </w:p>
        </w:tc>
        <w:tc>
          <w:tcPr>
            <w:tcW w:w="4097" w:type="dxa"/>
          </w:tcPr>
          <w:p w:rsidR="00084B4A" w:rsidRPr="00A37FAC" w:rsidRDefault="00084B4A" w:rsidP="00084B4A">
            <w:pPr>
              <w:pStyle w:val="a4"/>
              <w:ind w:firstLine="0"/>
              <w:rPr>
                <w:rFonts w:ascii="Times New Roman" w:hAnsi="Times New Roman"/>
                <w:b/>
                <w:sz w:val="24"/>
              </w:rPr>
            </w:pPr>
            <w:r>
              <w:rPr>
                <w:rFonts w:ascii="Times New Roman" w:hAnsi="Times New Roman"/>
                <w:b/>
                <w:sz w:val="24"/>
              </w:rPr>
              <w:t>ПР</w:t>
            </w:r>
            <w:r w:rsidRPr="00A37FAC">
              <w:rPr>
                <w:rFonts w:ascii="Times New Roman" w:hAnsi="Times New Roman"/>
                <w:b/>
                <w:sz w:val="24"/>
              </w:rPr>
              <w:t xml:space="preserve"> № 5 «Разделение смесей»  </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rPr>
                <w:sz w:val="24"/>
                <w:szCs w:val="24"/>
              </w:rPr>
            </w:pPr>
            <w:r w:rsidRPr="00A37FAC">
              <w:rPr>
                <w:kern w:val="2"/>
                <w:sz w:val="24"/>
                <w:szCs w:val="24"/>
              </w:rPr>
              <w:t>ПР</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22.03</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7-27</w:t>
            </w:r>
          </w:p>
        </w:tc>
        <w:tc>
          <w:tcPr>
            <w:tcW w:w="4097" w:type="dxa"/>
          </w:tcPr>
          <w:p w:rsidR="00084B4A" w:rsidRPr="00A37FAC" w:rsidRDefault="00084B4A" w:rsidP="00084B4A">
            <w:pPr>
              <w:pStyle w:val="a4"/>
              <w:ind w:firstLine="0"/>
              <w:rPr>
                <w:rFonts w:ascii="Times New Roman" w:hAnsi="Times New Roman"/>
                <w:b/>
                <w:sz w:val="24"/>
              </w:rPr>
            </w:pPr>
            <w:r>
              <w:rPr>
                <w:rFonts w:ascii="Times New Roman" w:hAnsi="Times New Roman"/>
                <w:b/>
                <w:sz w:val="24"/>
              </w:rPr>
              <w:t>ПР</w:t>
            </w:r>
            <w:r w:rsidRPr="00A37FAC">
              <w:rPr>
                <w:rFonts w:ascii="Times New Roman" w:hAnsi="Times New Roman"/>
                <w:b/>
                <w:sz w:val="24"/>
              </w:rPr>
              <w:t xml:space="preserve"> № 6 «Очистка поваренной соли».</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rPr>
                <w:sz w:val="24"/>
                <w:szCs w:val="24"/>
              </w:rPr>
            </w:pPr>
            <w:r w:rsidRPr="00A37FAC">
              <w:rPr>
                <w:kern w:val="2"/>
                <w:sz w:val="24"/>
                <w:szCs w:val="24"/>
              </w:rPr>
              <w:t>ПР</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5.04</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8-28</w:t>
            </w:r>
          </w:p>
        </w:tc>
        <w:tc>
          <w:tcPr>
            <w:tcW w:w="409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Химические реакции.</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rPr>
                <w:sz w:val="24"/>
                <w:szCs w:val="24"/>
              </w:rPr>
            </w:pPr>
            <w:r w:rsidRPr="00A37FAC">
              <w:rPr>
                <w:kern w:val="2"/>
                <w:sz w:val="24"/>
                <w:szCs w:val="24"/>
              </w:rPr>
              <w:t>УОНЗ</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12.04</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9-29</w:t>
            </w:r>
          </w:p>
        </w:tc>
        <w:tc>
          <w:tcPr>
            <w:tcW w:w="409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Признаки химических реакций.</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rPr>
                <w:sz w:val="24"/>
                <w:szCs w:val="24"/>
              </w:rPr>
            </w:pPr>
            <w:r w:rsidRPr="00A37FAC">
              <w:rPr>
                <w:kern w:val="2"/>
                <w:sz w:val="24"/>
                <w:szCs w:val="24"/>
              </w:rPr>
              <w:t xml:space="preserve">УР </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19.04</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jc w:val="center"/>
              <w:rPr>
                <w:rFonts w:ascii="Times New Roman" w:hAnsi="Times New Roman"/>
                <w:sz w:val="24"/>
              </w:rPr>
            </w:pPr>
            <w:r>
              <w:rPr>
                <w:rFonts w:ascii="Times New Roman" w:hAnsi="Times New Roman"/>
                <w:sz w:val="24"/>
              </w:rPr>
              <w:t>10-30</w:t>
            </w:r>
          </w:p>
        </w:tc>
        <w:tc>
          <w:tcPr>
            <w:tcW w:w="4097" w:type="dxa"/>
          </w:tcPr>
          <w:p w:rsidR="00084B4A" w:rsidRPr="00A37FAC" w:rsidRDefault="00084B4A" w:rsidP="00084B4A">
            <w:pPr>
              <w:pStyle w:val="a4"/>
              <w:ind w:firstLine="0"/>
              <w:rPr>
                <w:rFonts w:ascii="Times New Roman" w:hAnsi="Times New Roman"/>
                <w:b/>
                <w:sz w:val="24"/>
              </w:rPr>
            </w:pPr>
            <w:r>
              <w:rPr>
                <w:rFonts w:ascii="Times New Roman" w:hAnsi="Times New Roman"/>
                <w:b/>
                <w:sz w:val="24"/>
              </w:rPr>
              <w:t>ПР</w:t>
            </w:r>
            <w:r w:rsidRPr="00A37FAC">
              <w:rPr>
                <w:rFonts w:ascii="Times New Roman" w:hAnsi="Times New Roman"/>
                <w:b/>
                <w:sz w:val="24"/>
              </w:rPr>
              <w:t xml:space="preserve"> № 7 «Коррозия металлов»</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pStyle w:val="a4"/>
              <w:ind w:firstLine="0"/>
              <w:jc w:val="center"/>
              <w:rPr>
                <w:rFonts w:ascii="Times New Roman" w:hAnsi="Times New Roman"/>
                <w:sz w:val="24"/>
              </w:rPr>
            </w:pPr>
            <w:r w:rsidRPr="00A37FAC">
              <w:rPr>
                <w:rFonts w:ascii="Times New Roman" w:hAnsi="Times New Roman"/>
                <w:kern w:val="2"/>
                <w:sz w:val="24"/>
              </w:rPr>
              <w:t>УОМН</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Pr="00A37FAC" w:rsidRDefault="00084B4A" w:rsidP="00084B4A">
            <w:pPr>
              <w:rPr>
                <w:b/>
                <w:bCs/>
                <w:sz w:val="24"/>
                <w:szCs w:val="24"/>
              </w:rPr>
            </w:pPr>
          </w:p>
        </w:tc>
        <w:tc>
          <w:tcPr>
            <w:tcW w:w="0" w:type="auto"/>
          </w:tcPr>
          <w:p w:rsidR="00084B4A" w:rsidRDefault="00084B4A" w:rsidP="00084B4A">
            <w:pPr>
              <w:rPr>
                <w:sz w:val="24"/>
                <w:szCs w:val="24"/>
              </w:rPr>
            </w:pPr>
            <w:r>
              <w:rPr>
                <w:sz w:val="24"/>
                <w:szCs w:val="24"/>
              </w:rPr>
              <w:t>26.04</w:t>
            </w:r>
          </w:p>
        </w:tc>
        <w:tc>
          <w:tcPr>
            <w:tcW w:w="0" w:type="auto"/>
          </w:tcPr>
          <w:p w:rsidR="00084B4A" w:rsidRDefault="00084B4A" w:rsidP="00084B4A">
            <w:pPr>
              <w:rPr>
                <w:sz w:val="24"/>
                <w:szCs w:val="24"/>
              </w:rPr>
            </w:pPr>
          </w:p>
        </w:tc>
      </w:tr>
      <w:tr w:rsidR="00084B4A" w:rsidTr="0090367B">
        <w:tc>
          <w:tcPr>
            <w:tcW w:w="15069" w:type="dxa"/>
            <w:gridSpan w:val="8"/>
            <w:tcBorders>
              <w:bottom w:val="single" w:sz="4" w:space="0" w:color="auto"/>
            </w:tcBorders>
          </w:tcPr>
          <w:p w:rsidR="00084B4A" w:rsidRPr="00A37FAC" w:rsidRDefault="00084B4A" w:rsidP="00084B4A">
            <w:pPr>
              <w:pStyle w:val="a4"/>
              <w:ind w:firstLine="0"/>
              <w:jc w:val="center"/>
              <w:rPr>
                <w:rFonts w:ascii="Times New Roman" w:eastAsia="Calibri" w:hAnsi="Times New Roman"/>
                <w:b/>
                <w:sz w:val="24"/>
                <w:lang w:eastAsia="en-US"/>
              </w:rPr>
            </w:pPr>
          </w:p>
          <w:p w:rsidR="00084B4A" w:rsidRPr="00A37FAC" w:rsidRDefault="00084B4A" w:rsidP="00084B4A">
            <w:pPr>
              <w:pStyle w:val="a4"/>
              <w:ind w:firstLine="0"/>
              <w:jc w:val="center"/>
              <w:rPr>
                <w:rFonts w:ascii="Times New Roman" w:eastAsia="Calibri" w:hAnsi="Times New Roman"/>
                <w:b/>
                <w:sz w:val="24"/>
                <w:lang w:eastAsia="en-US"/>
              </w:rPr>
            </w:pPr>
            <w:r w:rsidRPr="00A37FAC">
              <w:rPr>
                <w:rFonts w:ascii="Times New Roman" w:eastAsia="Calibri" w:hAnsi="Times New Roman"/>
                <w:b/>
                <w:sz w:val="24"/>
                <w:lang w:eastAsia="en-US"/>
              </w:rPr>
              <w:t>Рассказы по химии - 3 ч.</w:t>
            </w:r>
          </w:p>
          <w:p w:rsidR="00084B4A" w:rsidRPr="00A37FAC" w:rsidRDefault="00084B4A" w:rsidP="00084B4A">
            <w:pPr>
              <w:pStyle w:val="a4"/>
              <w:ind w:firstLine="0"/>
              <w:jc w:val="left"/>
              <w:rPr>
                <w:rFonts w:ascii="Times New Roman" w:hAnsi="Times New Roman"/>
                <w:b/>
                <w:sz w:val="24"/>
              </w:rPr>
            </w:pPr>
            <w:r>
              <w:rPr>
                <w:rFonts w:ascii="Times New Roman" w:hAnsi="Times New Roman"/>
                <w:b/>
                <w:sz w:val="24"/>
              </w:rPr>
              <w:t xml:space="preserve">             к</w:t>
            </w:r>
            <w:r w:rsidRPr="00A37FAC">
              <w:rPr>
                <w:rFonts w:ascii="Times New Roman" w:hAnsi="Times New Roman"/>
                <w:b/>
                <w:sz w:val="24"/>
              </w:rPr>
              <w:t>онтрольных работ – 1</w:t>
            </w:r>
          </w:p>
          <w:p w:rsidR="00084B4A" w:rsidRPr="00A37FAC" w:rsidRDefault="00084B4A" w:rsidP="00084B4A">
            <w:pPr>
              <w:rPr>
                <w:b/>
                <w:bCs/>
                <w:sz w:val="24"/>
                <w:szCs w:val="24"/>
              </w:rPr>
            </w:pPr>
          </w:p>
        </w:tc>
      </w:tr>
      <w:tr w:rsidR="00084B4A" w:rsidTr="0090367B">
        <w:tc>
          <w:tcPr>
            <w:tcW w:w="817" w:type="dxa"/>
          </w:tcPr>
          <w:p w:rsidR="00084B4A" w:rsidRPr="00A37FAC" w:rsidRDefault="00084B4A" w:rsidP="00084B4A">
            <w:pPr>
              <w:pStyle w:val="a4"/>
              <w:ind w:firstLine="0"/>
              <w:rPr>
                <w:rFonts w:ascii="Times New Roman" w:hAnsi="Times New Roman"/>
                <w:sz w:val="24"/>
              </w:rPr>
            </w:pPr>
            <w:r>
              <w:rPr>
                <w:rFonts w:ascii="Times New Roman" w:hAnsi="Times New Roman"/>
                <w:sz w:val="24"/>
              </w:rPr>
              <w:t>1-31</w:t>
            </w:r>
          </w:p>
        </w:tc>
        <w:tc>
          <w:tcPr>
            <w:tcW w:w="409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Выдающиеся русские ученые-химики.</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pStyle w:val="a4"/>
              <w:ind w:firstLine="0"/>
              <w:jc w:val="center"/>
              <w:rPr>
                <w:rFonts w:ascii="Times New Roman" w:hAnsi="Times New Roman"/>
                <w:sz w:val="24"/>
              </w:rPr>
            </w:pPr>
            <w:r w:rsidRPr="00A37FAC">
              <w:rPr>
                <w:rFonts w:ascii="Times New Roman" w:hAnsi="Times New Roman"/>
                <w:kern w:val="2"/>
                <w:sz w:val="24"/>
              </w:rPr>
              <w:t>УОНЗ</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Default="00084B4A" w:rsidP="00084B4A">
            <w:pPr>
              <w:rPr>
                <w:sz w:val="24"/>
                <w:szCs w:val="24"/>
              </w:rPr>
            </w:pPr>
          </w:p>
        </w:tc>
        <w:tc>
          <w:tcPr>
            <w:tcW w:w="0" w:type="auto"/>
          </w:tcPr>
          <w:p w:rsidR="00084B4A" w:rsidRDefault="00084B4A" w:rsidP="00084B4A">
            <w:pPr>
              <w:rPr>
                <w:sz w:val="24"/>
                <w:szCs w:val="24"/>
              </w:rPr>
            </w:pPr>
            <w:r>
              <w:rPr>
                <w:sz w:val="24"/>
                <w:szCs w:val="24"/>
              </w:rPr>
              <w:t>17.05</w:t>
            </w:r>
          </w:p>
        </w:tc>
        <w:tc>
          <w:tcPr>
            <w:tcW w:w="0" w:type="auto"/>
          </w:tcPr>
          <w:p w:rsidR="00084B4A" w:rsidRDefault="00084B4A" w:rsidP="00084B4A">
            <w:pPr>
              <w:rPr>
                <w:sz w:val="24"/>
                <w:szCs w:val="24"/>
              </w:rPr>
            </w:pPr>
          </w:p>
        </w:tc>
      </w:tr>
      <w:tr w:rsidR="00084B4A" w:rsidTr="0090367B">
        <w:tc>
          <w:tcPr>
            <w:tcW w:w="817" w:type="dxa"/>
          </w:tcPr>
          <w:p w:rsidR="00084B4A" w:rsidRPr="00A37FAC" w:rsidRDefault="00084B4A" w:rsidP="00084B4A">
            <w:pPr>
              <w:pStyle w:val="a4"/>
              <w:ind w:firstLine="0"/>
              <w:rPr>
                <w:rFonts w:ascii="Times New Roman" w:hAnsi="Times New Roman"/>
                <w:sz w:val="24"/>
              </w:rPr>
            </w:pPr>
            <w:r>
              <w:rPr>
                <w:rFonts w:ascii="Times New Roman" w:hAnsi="Times New Roman"/>
                <w:sz w:val="24"/>
              </w:rPr>
              <w:t>2-32</w:t>
            </w:r>
          </w:p>
        </w:tc>
        <w:tc>
          <w:tcPr>
            <w:tcW w:w="4097" w:type="dxa"/>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Мое любимое химическое вещество. Исследования в области химических реакций.</w:t>
            </w:r>
          </w:p>
        </w:tc>
        <w:tc>
          <w:tcPr>
            <w:tcW w:w="0" w:type="auto"/>
            <w:tcBorders>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tcBorders>
          </w:tcPr>
          <w:p w:rsidR="00084B4A" w:rsidRPr="00A37FAC" w:rsidRDefault="00084B4A" w:rsidP="00084B4A">
            <w:pPr>
              <w:pStyle w:val="a4"/>
              <w:ind w:firstLine="0"/>
              <w:jc w:val="center"/>
              <w:rPr>
                <w:rFonts w:ascii="Times New Roman" w:hAnsi="Times New Roman"/>
                <w:sz w:val="24"/>
              </w:rPr>
            </w:pPr>
            <w:r w:rsidRPr="00A37FAC">
              <w:rPr>
                <w:rFonts w:ascii="Times New Roman" w:hAnsi="Times New Roman"/>
                <w:kern w:val="2"/>
                <w:sz w:val="24"/>
              </w:rPr>
              <w:t>УОМН</w:t>
            </w:r>
          </w:p>
        </w:tc>
        <w:tc>
          <w:tcPr>
            <w:tcW w:w="0" w:type="auto"/>
          </w:tcPr>
          <w:p w:rsidR="00084B4A" w:rsidRPr="00A37FAC" w:rsidRDefault="00084B4A" w:rsidP="00084B4A">
            <w:pPr>
              <w:rPr>
                <w:sz w:val="24"/>
                <w:szCs w:val="24"/>
              </w:rPr>
            </w:pPr>
            <w:r w:rsidRPr="00A37FAC">
              <w:rPr>
                <w:sz w:val="24"/>
                <w:szCs w:val="24"/>
              </w:rPr>
              <w:t>текущий</w:t>
            </w:r>
          </w:p>
        </w:tc>
        <w:tc>
          <w:tcPr>
            <w:tcW w:w="0" w:type="auto"/>
          </w:tcPr>
          <w:p w:rsidR="00084B4A" w:rsidRDefault="00084B4A" w:rsidP="00084B4A">
            <w:pPr>
              <w:rPr>
                <w:sz w:val="24"/>
                <w:szCs w:val="24"/>
              </w:rPr>
            </w:pPr>
          </w:p>
        </w:tc>
        <w:tc>
          <w:tcPr>
            <w:tcW w:w="0" w:type="auto"/>
          </w:tcPr>
          <w:p w:rsidR="00084B4A" w:rsidRDefault="00084B4A" w:rsidP="00084B4A">
            <w:pPr>
              <w:rPr>
                <w:sz w:val="24"/>
                <w:szCs w:val="24"/>
              </w:rPr>
            </w:pPr>
            <w:r>
              <w:rPr>
                <w:sz w:val="24"/>
                <w:szCs w:val="24"/>
              </w:rPr>
              <w:t>24.05</w:t>
            </w:r>
          </w:p>
        </w:tc>
        <w:tc>
          <w:tcPr>
            <w:tcW w:w="0" w:type="auto"/>
          </w:tcPr>
          <w:p w:rsidR="00084B4A" w:rsidRDefault="00084B4A" w:rsidP="00084B4A">
            <w:pPr>
              <w:rPr>
                <w:sz w:val="24"/>
                <w:szCs w:val="24"/>
              </w:rPr>
            </w:pPr>
          </w:p>
        </w:tc>
      </w:tr>
      <w:tr w:rsidR="00084B4A" w:rsidTr="0090367B">
        <w:tc>
          <w:tcPr>
            <w:tcW w:w="817" w:type="dxa"/>
            <w:tcBorders>
              <w:bottom w:val="single" w:sz="4" w:space="0" w:color="auto"/>
            </w:tcBorders>
          </w:tcPr>
          <w:p w:rsidR="00084B4A" w:rsidRPr="00A37FAC" w:rsidRDefault="00084B4A" w:rsidP="00084B4A">
            <w:pPr>
              <w:pStyle w:val="a4"/>
              <w:ind w:firstLine="0"/>
              <w:rPr>
                <w:rFonts w:ascii="Times New Roman" w:hAnsi="Times New Roman"/>
                <w:sz w:val="24"/>
              </w:rPr>
            </w:pPr>
            <w:r>
              <w:rPr>
                <w:rFonts w:ascii="Times New Roman" w:hAnsi="Times New Roman"/>
                <w:sz w:val="24"/>
              </w:rPr>
              <w:t>3-33</w:t>
            </w:r>
          </w:p>
        </w:tc>
        <w:tc>
          <w:tcPr>
            <w:tcW w:w="4097" w:type="dxa"/>
            <w:tcBorders>
              <w:bottom w:val="single" w:sz="4" w:space="0" w:color="auto"/>
            </w:tcBorders>
          </w:tcPr>
          <w:p w:rsidR="00084B4A" w:rsidRPr="00A37FAC" w:rsidRDefault="00084B4A" w:rsidP="00084B4A">
            <w:pPr>
              <w:pStyle w:val="a4"/>
              <w:ind w:firstLine="0"/>
              <w:rPr>
                <w:rFonts w:ascii="Times New Roman" w:hAnsi="Times New Roman"/>
                <w:b/>
                <w:sz w:val="24"/>
              </w:rPr>
            </w:pPr>
            <w:r w:rsidRPr="00A37FAC">
              <w:rPr>
                <w:rFonts w:ascii="Times New Roman" w:hAnsi="Times New Roman"/>
                <w:b/>
                <w:sz w:val="24"/>
              </w:rPr>
              <w:t>Итоговая контрольная работа.</w:t>
            </w:r>
          </w:p>
        </w:tc>
        <w:tc>
          <w:tcPr>
            <w:tcW w:w="0" w:type="auto"/>
            <w:tcBorders>
              <w:bottom w:val="single" w:sz="4" w:space="0" w:color="auto"/>
              <w:right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1</w:t>
            </w:r>
          </w:p>
        </w:tc>
        <w:tc>
          <w:tcPr>
            <w:tcW w:w="0" w:type="auto"/>
            <w:tcBorders>
              <w:left w:val="single" w:sz="4" w:space="0" w:color="auto"/>
              <w:bottom w:val="single" w:sz="4" w:space="0" w:color="auto"/>
            </w:tcBorders>
          </w:tcPr>
          <w:p w:rsidR="00084B4A" w:rsidRPr="00A37FAC" w:rsidRDefault="00084B4A" w:rsidP="00084B4A">
            <w:pPr>
              <w:rPr>
                <w:sz w:val="24"/>
                <w:szCs w:val="24"/>
              </w:rPr>
            </w:pPr>
            <w:r w:rsidRPr="00A37FAC">
              <w:rPr>
                <w:kern w:val="2"/>
                <w:sz w:val="24"/>
                <w:szCs w:val="24"/>
              </w:rPr>
              <w:t xml:space="preserve">УРК </w:t>
            </w:r>
          </w:p>
        </w:tc>
        <w:tc>
          <w:tcPr>
            <w:tcW w:w="0" w:type="auto"/>
            <w:tcBorders>
              <w:bottom w:val="single" w:sz="4" w:space="0" w:color="auto"/>
            </w:tcBorders>
          </w:tcPr>
          <w:p w:rsidR="00084B4A" w:rsidRPr="00A37FAC" w:rsidRDefault="00084B4A" w:rsidP="00084B4A">
            <w:pPr>
              <w:pStyle w:val="a4"/>
              <w:ind w:firstLine="0"/>
              <w:rPr>
                <w:rFonts w:ascii="Times New Roman" w:hAnsi="Times New Roman"/>
                <w:sz w:val="24"/>
              </w:rPr>
            </w:pPr>
            <w:r w:rsidRPr="00A37FAC">
              <w:rPr>
                <w:rFonts w:ascii="Times New Roman" w:hAnsi="Times New Roman"/>
                <w:sz w:val="24"/>
              </w:rPr>
              <w:t>итоговый</w:t>
            </w:r>
          </w:p>
        </w:tc>
        <w:tc>
          <w:tcPr>
            <w:tcW w:w="0" w:type="auto"/>
          </w:tcPr>
          <w:p w:rsidR="00084B4A" w:rsidRDefault="00084B4A" w:rsidP="00084B4A">
            <w:pPr>
              <w:rPr>
                <w:sz w:val="24"/>
                <w:szCs w:val="24"/>
              </w:rPr>
            </w:pPr>
          </w:p>
        </w:tc>
        <w:tc>
          <w:tcPr>
            <w:tcW w:w="0" w:type="auto"/>
          </w:tcPr>
          <w:p w:rsidR="00084B4A" w:rsidRDefault="00084B4A" w:rsidP="00084B4A">
            <w:pPr>
              <w:rPr>
                <w:sz w:val="24"/>
                <w:szCs w:val="24"/>
              </w:rPr>
            </w:pPr>
            <w:r>
              <w:rPr>
                <w:sz w:val="24"/>
                <w:szCs w:val="24"/>
              </w:rPr>
              <w:t>31.05</w:t>
            </w:r>
          </w:p>
        </w:tc>
        <w:tc>
          <w:tcPr>
            <w:tcW w:w="0" w:type="auto"/>
          </w:tcPr>
          <w:p w:rsidR="00084B4A" w:rsidRDefault="00084B4A" w:rsidP="00084B4A">
            <w:pPr>
              <w:rPr>
                <w:sz w:val="24"/>
                <w:szCs w:val="24"/>
              </w:rPr>
            </w:pPr>
          </w:p>
        </w:tc>
      </w:tr>
    </w:tbl>
    <w:p w:rsidR="00FC3544" w:rsidRPr="00A37FAC" w:rsidRDefault="00FC3544" w:rsidP="00A37FA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sectPr w:rsidR="00FC3544" w:rsidRPr="00A37FAC" w:rsidSect="004C1BA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60" w:rsidRDefault="00C30360" w:rsidP="00B027B5">
      <w:pPr>
        <w:spacing w:after="0" w:line="240" w:lineRule="auto"/>
      </w:pPr>
      <w:r>
        <w:separator/>
      </w:r>
    </w:p>
  </w:endnote>
  <w:endnote w:type="continuationSeparator" w:id="0">
    <w:p w:rsidR="00C30360" w:rsidRDefault="00C30360" w:rsidP="00B0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extbookNew-Regular">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7B" w:rsidRDefault="0090367B">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223"/>
      <w:docPartObj>
        <w:docPartGallery w:val="Page Numbers (Bottom of Page)"/>
        <w:docPartUnique/>
      </w:docPartObj>
    </w:sdtPr>
    <w:sdtEndPr/>
    <w:sdtContent>
      <w:p w:rsidR="0090367B" w:rsidRDefault="0090367B">
        <w:pPr>
          <w:pStyle w:val="ad"/>
          <w:jc w:val="center"/>
        </w:pPr>
        <w:r>
          <w:fldChar w:fldCharType="begin"/>
        </w:r>
        <w:r>
          <w:instrText xml:space="preserve"> PAGE   \* MERGEFORMAT </w:instrText>
        </w:r>
        <w:r>
          <w:fldChar w:fldCharType="separate"/>
        </w:r>
        <w:r w:rsidR="002C599B">
          <w:rPr>
            <w:noProof/>
          </w:rPr>
          <w:t>2</w:t>
        </w:r>
        <w:r>
          <w:rPr>
            <w:noProof/>
          </w:rPr>
          <w:fldChar w:fldCharType="end"/>
        </w:r>
      </w:p>
    </w:sdtContent>
  </w:sdt>
  <w:p w:rsidR="0090367B" w:rsidRDefault="0090367B">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7B" w:rsidRDefault="0090367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60" w:rsidRDefault="00C30360" w:rsidP="00B027B5">
      <w:pPr>
        <w:spacing w:after="0" w:line="240" w:lineRule="auto"/>
      </w:pPr>
      <w:r>
        <w:separator/>
      </w:r>
    </w:p>
  </w:footnote>
  <w:footnote w:type="continuationSeparator" w:id="0">
    <w:p w:rsidR="00C30360" w:rsidRDefault="00C30360" w:rsidP="00B0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7B" w:rsidRDefault="0090367B">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7B" w:rsidRDefault="0090367B">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7B" w:rsidRDefault="0090367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3D1"/>
    <w:multiLevelType w:val="hybridMultilevel"/>
    <w:tmpl w:val="CC628A7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15:restartNumberingAfterBreak="0">
    <w:nsid w:val="06297D66"/>
    <w:multiLevelType w:val="multilevel"/>
    <w:tmpl w:val="F494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5B32"/>
    <w:multiLevelType w:val="multilevel"/>
    <w:tmpl w:val="AC5C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2163A"/>
    <w:multiLevelType w:val="hybridMultilevel"/>
    <w:tmpl w:val="6520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F70D7"/>
    <w:multiLevelType w:val="multilevel"/>
    <w:tmpl w:val="6EDC7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F0204"/>
    <w:multiLevelType w:val="multilevel"/>
    <w:tmpl w:val="09A4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16287"/>
    <w:multiLevelType w:val="multilevel"/>
    <w:tmpl w:val="56964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12D97"/>
    <w:multiLevelType w:val="multilevel"/>
    <w:tmpl w:val="8DA22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37F84"/>
    <w:multiLevelType w:val="multilevel"/>
    <w:tmpl w:val="5F70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4E6AA1"/>
    <w:multiLevelType w:val="hybridMultilevel"/>
    <w:tmpl w:val="A4A26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15A71"/>
    <w:multiLevelType w:val="hybridMultilevel"/>
    <w:tmpl w:val="9FA6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A96D93"/>
    <w:multiLevelType w:val="hybridMultilevel"/>
    <w:tmpl w:val="84949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A6530D"/>
    <w:multiLevelType w:val="hybridMultilevel"/>
    <w:tmpl w:val="C200E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177863"/>
    <w:multiLevelType w:val="multilevel"/>
    <w:tmpl w:val="611E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47691"/>
    <w:multiLevelType w:val="multilevel"/>
    <w:tmpl w:val="B4AA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D86235"/>
    <w:multiLevelType w:val="hybridMultilevel"/>
    <w:tmpl w:val="39DAC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260C35"/>
    <w:multiLevelType w:val="multilevel"/>
    <w:tmpl w:val="188A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782275"/>
    <w:multiLevelType w:val="multilevel"/>
    <w:tmpl w:val="1F52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AF6A85"/>
    <w:multiLevelType w:val="multilevel"/>
    <w:tmpl w:val="7F82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422DB"/>
    <w:multiLevelType w:val="multilevel"/>
    <w:tmpl w:val="DC568E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4117F7E"/>
    <w:multiLevelType w:val="multilevel"/>
    <w:tmpl w:val="9C8C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62DF2"/>
    <w:multiLevelType w:val="multilevel"/>
    <w:tmpl w:val="9320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0B7B9D"/>
    <w:multiLevelType w:val="hybridMultilevel"/>
    <w:tmpl w:val="07AA7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9C4F4A"/>
    <w:multiLevelType w:val="hybridMultilevel"/>
    <w:tmpl w:val="CF0A2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0E735C"/>
    <w:multiLevelType w:val="multilevel"/>
    <w:tmpl w:val="C12C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2D6529"/>
    <w:multiLevelType w:val="multilevel"/>
    <w:tmpl w:val="080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021D8"/>
    <w:multiLevelType w:val="multilevel"/>
    <w:tmpl w:val="1C16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DA694C"/>
    <w:multiLevelType w:val="multilevel"/>
    <w:tmpl w:val="C550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0B29C0"/>
    <w:multiLevelType w:val="hybridMultilevel"/>
    <w:tmpl w:val="F8A0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EA5A02"/>
    <w:multiLevelType w:val="multilevel"/>
    <w:tmpl w:val="A6EC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6004D5"/>
    <w:multiLevelType w:val="multilevel"/>
    <w:tmpl w:val="327E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6F1A5B"/>
    <w:multiLevelType w:val="multilevel"/>
    <w:tmpl w:val="7DE41F0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2" w15:restartNumberingAfterBreak="0">
    <w:nsid w:val="70FD637A"/>
    <w:multiLevelType w:val="hybridMultilevel"/>
    <w:tmpl w:val="FC5CD782"/>
    <w:lvl w:ilvl="0" w:tplc="16181940">
      <w:start w:val="1"/>
      <w:numFmt w:val="decimal"/>
      <w:lvlText w:val="%1)"/>
      <w:lvlJc w:val="left"/>
      <w:pPr>
        <w:ind w:left="2524" w:hanging="555"/>
      </w:pPr>
      <w:rPr>
        <w:rFonts w:hint="default"/>
      </w:rPr>
    </w:lvl>
    <w:lvl w:ilvl="1" w:tplc="04190019" w:tentative="1">
      <w:start w:val="1"/>
      <w:numFmt w:val="lowerLetter"/>
      <w:lvlText w:val="%2."/>
      <w:lvlJc w:val="left"/>
      <w:pPr>
        <w:ind w:left="3049" w:hanging="360"/>
      </w:pPr>
    </w:lvl>
    <w:lvl w:ilvl="2" w:tplc="0419001B" w:tentative="1">
      <w:start w:val="1"/>
      <w:numFmt w:val="lowerRoman"/>
      <w:lvlText w:val="%3."/>
      <w:lvlJc w:val="right"/>
      <w:pPr>
        <w:ind w:left="3769" w:hanging="180"/>
      </w:pPr>
    </w:lvl>
    <w:lvl w:ilvl="3" w:tplc="0419000F" w:tentative="1">
      <w:start w:val="1"/>
      <w:numFmt w:val="decimal"/>
      <w:lvlText w:val="%4."/>
      <w:lvlJc w:val="left"/>
      <w:pPr>
        <w:ind w:left="4489" w:hanging="360"/>
      </w:pPr>
    </w:lvl>
    <w:lvl w:ilvl="4" w:tplc="04190019" w:tentative="1">
      <w:start w:val="1"/>
      <w:numFmt w:val="lowerLetter"/>
      <w:lvlText w:val="%5."/>
      <w:lvlJc w:val="left"/>
      <w:pPr>
        <w:ind w:left="5209" w:hanging="360"/>
      </w:pPr>
    </w:lvl>
    <w:lvl w:ilvl="5" w:tplc="0419001B" w:tentative="1">
      <w:start w:val="1"/>
      <w:numFmt w:val="lowerRoman"/>
      <w:lvlText w:val="%6."/>
      <w:lvlJc w:val="right"/>
      <w:pPr>
        <w:ind w:left="5929" w:hanging="180"/>
      </w:pPr>
    </w:lvl>
    <w:lvl w:ilvl="6" w:tplc="0419000F" w:tentative="1">
      <w:start w:val="1"/>
      <w:numFmt w:val="decimal"/>
      <w:lvlText w:val="%7."/>
      <w:lvlJc w:val="left"/>
      <w:pPr>
        <w:ind w:left="6649" w:hanging="360"/>
      </w:pPr>
    </w:lvl>
    <w:lvl w:ilvl="7" w:tplc="04190019" w:tentative="1">
      <w:start w:val="1"/>
      <w:numFmt w:val="lowerLetter"/>
      <w:lvlText w:val="%8."/>
      <w:lvlJc w:val="left"/>
      <w:pPr>
        <w:ind w:left="7369" w:hanging="360"/>
      </w:pPr>
    </w:lvl>
    <w:lvl w:ilvl="8" w:tplc="0419001B" w:tentative="1">
      <w:start w:val="1"/>
      <w:numFmt w:val="lowerRoman"/>
      <w:lvlText w:val="%9."/>
      <w:lvlJc w:val="right"/>
      <w:pPr>
        <w:ind w:left="8089" w:hanging="180"/>
      </w:pPr>
    </w:lvl>
  </w:abstractNum>
  <w:abstractNum w:abstractNumId="33" w15:restartNumberingAfterBreak="0">
    <w:nsid w:val="78483779"/>
    <w:multiLevelType w:val="multilevel"/>
    <w:tmpl w:val="A78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C6B17"/>
    <w:multiLevelType w:val="multilevel"/>
    <w:tmpl w:val="5E52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010500"/>
    <w:multiLevelType w:val="multilevel"/>
    <w:tmpl w:val="E492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796EEA"/>
    <w:multiLevelType w:val="multilevel"/>
    <w:tmpl w:val="A1B0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3"/>
  </w:num>
  <w:num w:numId="3">
    <w:abstractNumId w:val="18"/>
  </w:num>
  <w:num w:numId="4">
    <w:abstractNumId w:val="1"/>
  </w:num>
  <w:num w:numId="5">
    <w:abstractNumId w:val="14"/>
  </w:num>
  <w:num w:numId="6">
    <w:abstractNumId w:val="29"/>
  </w:num>
  <w:num w:numId="7">
    <w:abstractNumId w:val="35"/>
  </w:num>
  <w:num w:numId="8">
    <w:abstractNumId w:val="2"/>
  </w:num>
  <w:num w:numId="9">
    <w:abstractNumId w:val="34"/>
  </w:num>
  <w:num w:numId="10">
    <w:abstractNumId w:val="8"/>
  </w:num>
  <w:num w:numId="11">
    <w:abstractNumId w:val="30"/>
  </w:num>
  <w:num w:numId="12">
    <w:abstractNumId w:val="27"/>
  </w:num>
  <w:num w:numId="13">
    <w:abstractNumId w:val="16"/>
  </w:num>
  <w:num w:numId="14">
    <w:abstractNumId w:val="5"/>
  </w:num>
  <w:num w:numId="15">
    <w:abstractNumId w:val="7"/>
  </w:num>
  <w:num w:numId="16">
    <w:abstractNumId w:val="31"/>
  </w:num>
  <w:num w:numId="17">
    <w:abstractNumId w:val="19"/>
  </w:num>
  <w:num w:numId="18">
    <w:abstractNumId w:val="13"/>
  </w:num>
  <w:num w:numId="19">
    <w:abstractNumId w:val="21"/>
  </w:num>
  <w:num w:numId="20">
    <w:abstractNumId w:val="4"/>
  </w:num>
  <w:num w:numId="21">
    <w:abstractNumId w:val="24"/>
  </w:num>
  <w:num w:numId="22">
    <w:abstractNumId w:val="6"/>
  </w:num>
  <w:num w:numId="23">
    <w:abstractNumId w:val="26"/>
  </w:num>
  <w:num w:numId="24">
    <w:abstractNumId w:val="20"/>
  </w:num>
  <w:num w:numId="25">
    <w:abstractNumId w:val="17"/>
  </w:num>
  <w:num w:numId="26">
    <w:abstractNumId w:val="36"/>
  </w:num>
  <w:num w:numId="27">
    <w:abstractNumId w:val="23"/>
  </w:num>
  <w:num w:numId="28">
    <w:abstractNumId w:val="28"/>
  </w:num>
  <w:num w:numId="29">
    <w:abstractNumId w:val="12"/>
  </w:num>
  <w:num w:numId="30">
    <w:abstractNumId w:val="9"/>
  </w:num>
  <w:num w:numId="31">
    <w:abstractNumId w:val="22"/>
  </w:num>
  <w:num w:numId="32">
    <w:abstractNumId w:val="0"/>
  </w:num>
  <w:num w:numId="33">
    <w:abstractNumId w:val="10"/>
  </w:num>
  <w:num w:numId="34">
    <w:abstractNumId w:val="32"/>
  </w:num>
  <w:num w:numId="35">
    <w:abstractNumId w:val="15"/>
  </w:num>
  <w:num w:numId="36">
    <w:abstractNumId w:val="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691F"/>
    <w:rsid w:val="000252F3"/>
    <w:rsid w:val="000342B6"/>
    <w:rsid w:val="00040A9A"/>
    <w:rsid w:val="000468F4"/>
    <w:rsid w:val="00084B4A"/>
    <w:rsid w:val="00090968"/>
    <w:rsid w:val="00097D17"/>
    <w:rsid w:val="000F0206"/>
    <w:rsid w:val="00133D2E"/>
    <w:rsid w:val="00136848"/>
    <w:rsid w:val="00137E9B"/>
    <w:rsid w:val="00140425"/>
    <w:rsid w:val="00142EF8"/>
    <w:rsid w:val="00164F7E"/>
    <w:rsid w:val="00196885"/>
    <w:rsid w:val="001A08F5"/>
    <w:rsid w:val="001B0847"/>
    <w:rsid w:val="001C30E1"/>
    <w:rsid w:val="001E3807"/>
    <w:rsid w:val="001E5B32"/>
    <w:rsid w:val="001E6E10"/>
    <w:rsid w:val="00200D5A"/>
    <w:rsid w:val="0021055C"/>
    <w:rsid w:val="00234DFE"/>
    <w:rsid w:val="00271437"/>
    <w:rsid w:val="002C599B"/>
    <w:rsid w:val="002D441E"/>
    <w:rsid w:val="002D5450"/>
    <w:rsid w:val="002F78C4"/>
    <w:rsid w:val="002F7BAB"/>
    <w:rsid w:val="00307C2A"/>
    <w:rsid w:val="003214CB"/>
    <w:rsid w:val="0033039A"/>
    <w:rsid w:val="00347925"/>
    <w:rsid w:val="003521AF"/>
    <w:rsid w:val="0035691F"/>
    <w:rsid w:val="00363DDB"/>
    <w:rsid w:val="00376E21"/>
    <w:rsid w:val="003D63C4"/>
    <w:rsid w:val="003F3A60"/>
    <w:rsid w:val="004050CC"/>
    <w:rsid w:val="00411DBE"/>
    <w:rsid w:val="004317BE"/>
    <w:rsid w:val="00441A52"/>
    <w:rsid w:val="004446A6"/>
    <w:rsid w:val="00446CD1"/>
    <w:rsid w:val="0045701E"/>
    <w:rsid w:val="00465485"/>
    <w:rsid w:val="004759A8"/>
    <w:rsid w:val="00483407"/>
    <w:rsid w:val="004C1BAD"/>
    <w:rsid w:val="004C23AA"/>
    <w:rsid w:val="004C6554"/>
    <w:rsid w:val="004E67C8"/>
    <w:rsid w:val="004E6F1D"/>
    <w:rsid w:val="004F21FF"/>
    <w:rsid w:val="00501422"/>
    <w:rsid w:val="005261FD"/>
    <w:rsid w:val="00555D59"/>
    <w:rsid w:val="0056278F"/>
    <w:rsid w:val="00573A1D"/>
    <w:rsid w:val="00597244"/>
    <w:rsid w:val="005D0355"/>
    <w:rsid w:val="005F6FAA"/>
    <w:rsid w:val="0061700B"/>
    <w:rsid w:val="00620A83"/>
    <w:rsid w:val="0063540D"/>
    <w:rsid w:val="00652F9D"/>
    <w:rsid w:val="0067718B"/>
    <w:rsid w:val="00681D31"/>
    <w:rsid w:val="006922A9"/>
    <w:rsid w:val="006967E5"/>
    <w:rsid w:val="006A1729"/>
    <w:rsid w:val="006A4517"/>
    <w:rsid w:val="006B5F07"/>
    <w:rsid w:val="006C7603"/>
    <w:rsid w:val="006D4863"/>
    <w:rsid w:val="006E4F4E"/>
    <w:rsid w:val="006F3B84"/>
    <w:rsid w:val="007070D7"/>
    <w:rsid w:val="00725B77"/>
    <w:rsid w:val="007315ED"/>
    <w:rsid w:val="00743434"/>
    <w:rsid w:val="00744054"/>
    <w:rsid w:val="00765C11"/>
    <w:rsid w:val="00766567"/>
    <w:rsid w:val="00767011"/>
    <w:rsid w:val="0077715B"/>
    <w:rsid w:val="007A557C"/>
    <w:rsid w:val="007C4E01"/>
    <w:rsid w:val="007C72E8"/>
    <w:rsid w:val="007D7FF8"/>
    <w:rsid w:val="00800EB7"/>
    <w:rsid w:val="0083514F"/>
    <w:rsid w:val="00843AD2"/>
    <w:rsid w:val="008853D4"/>
    <w:rsid w:val="0089782A"/>
    <w:rsid w:val="008D41F4"/>
    <w:rsid w:val="008E05EB"/>
    <w:rsid w:val="0090367B"/>
    <w:rsid w:val="00912B9F"/>
    <w:rsid w:val="0094622C"/>
    <w:rsid w:val="00957333"/>
    <w:rsid w:val="00963318"/>
    <w:rsid w:val="00967E67"/>
    <w:rsid w:val="009732CA"/>
    <w:rsid w:val="009778C8"/>
    <w:rsid w:val="009A2D10"/>
    <w:rsid w:val="009C0884"/>
    <w:rsid w:val="009C313C"/>
    <w:rsid w:val="009D471D"/>
    <w:rsid w:val="009E4E8F"/>
    <w:rsid w:val="00A05D03"/>
    <w:rsid w:val="00A160F5"/>
    <w:rsid w:val="00A257F5"/>
    <w:rsid w:val="00A311B6"/>
    <w:rsid w:val="00A37FAC"/>
    <w:rsid w:val="00A40006"/>
    <w:rsid w:val="00A67DDC"/>
    <w:rsid w:val="00A83FE0"/>
    <w:rsid w:val="00A93795"/>
    <w:rsid w:val="00AF1F03"/>
    <w:rsid w:val="00B027B5"/>
    <w:rsid w:val="00B553E3"/>
    <w:rsid w:val="00B84201"/>
    <w:rsid w:val="00BD0F7A"/>
    <w:rsid w:val="00BF5A21"/>
    <w:rsid w:val="00BF6869"/>
    <w:rsid w:val="00C2729C"/>
    <w:rsid w:val="00C30360"/>
    <w:rsid w:val="00C556A0"/>
    <w:rsid w:val="00C651F3"/>
    <w:rsid w:val="00C74DCE"/>
    <w:rsid w:val="00C93FA8"/>
    <w:rsid w:val="00CA10CE"/>
    <w:rsid w:val="00CA4F81"/>
    <w:rsid w:val="00CC71B1"/>
    <w:rsid w:val="00CC7320"/>
    <w:rsid w:val="00CE0C0A"/>
    <w:rsid w:val="00CE325C"/>
    <w:rsid w:val="00D3273C"/>
    <w:rsid w:val="00D404ED"/>
    <w:rsid w:val="00D50C54"/>
    <w:rsid w:val="00D65A8F"/>
    <w:rsid w:val="00D769D2"/>
    <w:rsid w:val="00D86514"/>
    <w:rsid w:val="00D875F1"/>
    <w:rsid w:val="00D87FC5"/>
    <w:rsid w:val="00D92709"/>
    <w:rsid w:val="00E274BF"/>
    <w:rsid w:val="00E5752F"/>
    <w:rsid w:val="00E63755"/>
    <w:rsid w:val="00E75120"/>
    <w:rsid w:val="00E86952"/>
    <w:rsid w:val="00ED16C4"/>
    <w:rsid w:val="00EE1159"/>
    <w:rsid w:val="00EE3A5E"/>
    <w:rsid w:val="00EE5F4E"/>
    <w:rsid w:val="00EF5C90"/>
    <w:rsid w:val="00F02830"/>
    <w:rsid w:val="00F1230F"/>
    <w:rsid w:val="00F15BE0"/>
    <w:rsid w:val="00F24DF5"/>
    <w:rsid w:val="00F3463F"/>
    <w:rsid w:val="00F42654"/>
    <w:rsid w:val="00F570F1"/>
    <w:rsid w:val="00F738C6"/>
    <w:rsid w:val="00FA1683"/>
    <w:rsid w:val="00FB39BC"/>
    <w:rsid w:val="00FC3544"/>
    <w:rsid w:val="00FC6311"/>
    <w:rsid w:val="00FD442D"/>
    <w:rsid w:val="00FE4323"/>
    <w:rsid w:val="00FF29BC"/>
    <w:rsid w:val="00FF336D"/>
    <w:rsid w:val="00FF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3371"/>
  <w15:docId w15:val="{B4438386-1694-4CB5-8CF6-57DF8965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6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691F"/>
  </w:style>
  <w:style w:type="character" w:customStyle="1" w:styleId="dash041e005f0431005f044b005f0447005f043d005f044b005f0439005f005fchar1char1">
    <w:name w:val="dash041e_005f0431_005f044b_005f0447_005f043d_005f044b_005f0439_005f_005fchar1__char1"/>
    <w:rsid w:val="002F78C4"/>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F78C4"/>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F78C4"/>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4">
    <w:name w:val="No Spacing"/>
    <w:link w:val="a5"/>
    <w:uiPriority w:val="99"/>
    <w:qFormat/>
    <w:rsid w:val="00F15BE0"/>
    <w:pPr>
      <w:spacing w:after="0" w:line="240" w:lineRule="auto"/>
      <w:ind w:firstLine="454"/>
      <w:jc w:val="both"/>
    </w:pPr>
    <w:rPr>
      <w:rFonts w:ascii="Franklin Gothic Book" w:eastAsia="Times New Roman" w:hAnsi="Franklin Gothic Book" w:cs="Times New Roman"/>
      <w:sz w:val="20"/>
      <w:szCs w:val="24"/>
      <w:lang w:eastAsia="ru-RU"/>
    </w:rPr>
  </w:style>
  <w:style w:type="character" w:customStyle="1" w:styleId="FontStyle14">
    <w:name w:val="Font Style14"/>
    <w:basedOn w:val="a0"/>
    <w:uiPriority w:val="99"/>
    <w:rsid w:val="00F15BE0"/>
    <w:rPr>
      <w:rFonts w:ascii="Times New Roman" w:hAnsi="Times New Roman" w:cs="Times New Roman"/>
      <w:sz w:val="26"/>
      <w:szCs w:val="26"/>
    </w:rPr>
  </w:style>
  <w:style w:type="paragraph" w:customStyle="1" w:styleId="c41">
    <w:name w:val="c41"/>
    <w:basedOn w:val="a"/>
    <w:rsid w:val="00F15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15BE0"/>
  </w:style>
  <w:style w:type="paragraph" w:customStyle="1" w:styleId="c33">
    <w:name w:val="c33"/>
    <w:basedOn w:val="a"/>
    <w:rsid w:val="00F15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15BE0"/>
  </w:style>
  <w:style w:type="paragraph" w:styleId="a6">
    <w:name w:val="List Paragraph"/>
    <w:basedOn w:val="a"/>
    <w:link w:val="a7"/>
    <w:uiPriority w:val="34"/>
    <w:qFormat/>
    <w:rsid w:val="00C2729C"/>
    <w:pPr>
      <w:ind w:left="720"/>
      <w:contextualSpacing/>
    </w:pPr>
  </w:style>
  <w:style w:type="table" w:styleId="a8">
    <w:name w:val="Table Grid"/>
    <w:basedOn w:val="a1"/>
    <w:uiPriority w:val="59"/>
    <w:rsid w:val="004E6F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e005f0431005f044b005f0447005f043d005f044b005f0439">
    <w:name w:val="dash041e_005f0431_005f044b_005f0447_005f043d_005f044b_005f0439"/>
    <w:basedOn w:val="a"/>
    <w:rsid w:val="004E6F1D"/>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D63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3C4"/>
    <w:rPr>
      <w:rFonts w:ascii="Tahoma" w:hAnsi="Tahoma" w:cs="Tahoma"/>
      <w:sz w:val="16"/>
      <w:szCs w:val="16"/>
    </w:rPr>
  </w:style>
  <w:style w:type="paragraph" w:customStyle="1" w:styleId="Default">
    <w:name w:val="Default"/>
    <w:rsid w:val="00D769D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semiHidden/>
    <w:unhideWhenUsed/>
    <w:rsid w:val="00B027B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027B5"/>
  </w:style>
  <w:style w:type="paragraph" w:styleId="ad">
    <w:name w:val="footer"/>
    <w:basedOn w:val="a"/>
    <w:link w:val="ae"/>
    <w:uiPriority w:val="99"/>
    <w:unhideWhenUsed/>
    <w:rsid w:val="00B027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27B5"/>
  </w:style>
  <w:style w:type="character" w:styleId="af">
    <w:name w:val="Strong"/>
    <w:basedOn w:val="a0"/>
    <w:uiPriority w:val="22"/>
    <w:qFormat/>
    <w:rsid w:val="00234DFE"/>
    <w:rPr>
      <w:b/>
      <w:bCs/>
    </w:rPr>
  </w:style>
  <w:style w:type="character" w:customStyle="1" w:styleId="FontStyle51">
    <w:name w:val="Font Style51"/>
    <w:basedOn w:val="a0"/>
    <w:uiPriority w:val="99"/>
    <w:rsid w:val="00164F7E"/>
    <w:rPr>
      <w:rFonts w:ascii="Century Schoolbook" w:hAnsi="Century Schoolbook" w:cs="Century Schoolbook"/>
      <w:sz w:val="18"/>
      <w:szCs w:val="18"/>
    </w:rPr>
  </w:style>
  <w:style w:type="paragraph" w:customStyle="1" w:styleId="Style4">
    <w:name w:val="Style4"/>
    <w:basedOn w:val="a"/>
    <w:uiPriority w:val="99"/>
    <w:rsid w:val="00164F7E"/>
    <w:pPr>
      <w:widowControl w:val="0"/>
      <w:autoSpaceDE w:val="0"/>
      <w:autoSpaceDN w:val="0"/>
      <w:adjustRightInd w:val="0"/>
      <w:spacing w:after="0" w:line="222" w:lineRule="exact"/>
      <w:ind w:firstLine="802"/>
      <w:jc w:val="both"/>
    </w:pPr>
    <w:rPr>
      <w:rFonts w:ascii="Segoe UI" w:eastAsia="Times New Roman" w:hAnsi="Segoe UI" w:cs="Segoe UI"/>
      <w:sz w:val="24"/>
      <w:szCs w:val="24"/>
      <w:lang w:eastAsia="ru-RU"/>
    </w:rPr>
  </w:style>
  <w:style w:type="paragraph" w:customStyle="1" w:styleId="Style16">
    <w:name w:val="Style16"/>
    <w:basedOn w:val="a"/>
    <w:uiPriority w:val="99"/>
    <w:rsid w:val="00164F7E"/>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styleId="af0">
    <w:name w:val="Hyperlink"/>
    <w:basedOn w:val="a0"/>
    <w:uiPriority w:val="99"/>
    <w:unhideWhenUsed/>
    <w:rsid w:val="00164F7E"/>
    <w:rPr>
      <w:color w:val="0000FF"/>
      <w:u w:val="single"/>
    </w:rPr>
  </w:style>
  <w:style w:type="paragraph" w:customStyle="1" w:styleId="s3">
    <w:name w:val="s_3"/>
    <w:basedOn w:val="a"/>
    <w:rsid w:val="007C4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99"/>
    <w:rsid w:val="00A40006"/>
    <w:rPr>
      <w:rFonts w:ascii="Franklin Gothic Book" w:eastAsia="Times New Roman" w:hAnsi="Franklin Gothic Book" w:cs="Times New Roman"/>
      <w:sz w:val="20"/>
      <w:szCs w:val="24"/>
      <w:lang w:eastAsia="ru-RU"/>
    </w:rPr>
  </w:style>
  <w:style w:type="character" w:customStyle="1" w:styleId="a7">
    <w:name w:val="Абзац списка Знак"/>
    <w:link w:val="a6"/>
    <w:uiPriority w:val="34"/>
    <w:locked/>
    <w:rsid w:val="00D404ED"/>
  </w:style>
  <w:style w:type="character" w:customStyle="1" w:styleId="fontstyle01">
    <w:name w:val="fontstyle01"/>
    <w:basedOn w:val="a0"/>
    <w:rsid w:val="00FC3544"/>
    <w:rPr>
      <w:rFonts w:ascii="TextbookNew-Regular" w:hAnsi="TextbookNew-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6452">
      <w:bodyDiv w:val="1"/>
      <w:marLeft w:val="0"/>
      <w:marRight w:val="0"/>
      <w:marTop w:val="0"/>
      <w:marBottom w:val="0"/>
      <w:divBdr>
        <w:top w:val="none" w:sz="0" w:space="0" w:color="auto"/>
        <w:left w:val="none" w:sz="0" w:space="0" w:color="auto"/>
        <w:bottom w:val="none" w:sz="0" w:space="0" w:color="auto"/>
        <w:right w:val="none" w:sz="0" w:space="0" w:color="auto"/>
      </w:divBdr>
    </w:div>
    <w:div w:id="459494798">
      <w:bodyDiv w:val="1"/>
      <w:marLeft w:val="0"/>
      <w:marRight w:val="0"/>
      <w:marTop w:val="0"/>
      <w:marBottom w:val="0"/>
      <w:divBdr>
        <w:top w:val="none" w:sz="0" w:space="0" w:color="auto"/>
        <w:left w:val="none" w:sz="0" w:space="0" w:color="auto"/>
        <w:bottom w:val="none" w:sz="0" w:space="0" w:color="auto"/>
        <w:right w:val="none" w:sz="0" w:space="0" w:color="auto"/>
      </w:divBdr>
    </w:div>
    <w:div w:id="694506250">
      <w:bodyDiv w:val="1"/>
      <w:marLeft w:val="0"/>
      <w:marRight w:val="0"/>
      <w:marTop w:val="0"/>
      <w:marBottom w:val="0"/>
      <w:divBdr>
        <w:top w:val="none" w:sz="0" w:space="0" w:color="auto"/>
        <w:left w:val="none" w:sz="0" w:space="0" w:color="auto"/>
        <w:bottom w:val="none" w:sz="0" w:space="0" w:color="auto"/>
        <w:right w:val="none" w:sz="0" w:space="0" w:color="auto"/>
      </w:divBdr>
    </w:div>
    <w:div w:id="943458949">
      <w:bodyDiv w:val="1"/>
      <w:marLeft w:val="0"/>
      <w:marRight w:val="0"/>
      <w:marTop w:val="0"/>
      <w:marBottom w:val="0"/>
      <w:divBdr>
        <w:top w:val="none" w:sz="0" w:space="0" w:color="auto"/>
        <w:left w:val="none" w:sz="0" w:space="0" w:color="auto"/>
        <w:bottom w:val="none" w:sz="0" w:space="0" w:color="auto"/>
        <w:right w:val="none" w:sz="0" w:space="0" w:color="auto"/>
      </w:divBdr>
    </w:div>
    <w:div w:id="1050110228">
      <w:bodyDiv w:val="1"/>
      <w:marLeft w:val="0"/>
      <w:marRight w:val="0"/>
      <w:marTop w:val="0"/>
      <w:marBottom w:val="0"/>
      <w:divBdr>
        <w:top w:val="none" w:sz="0" w:space="0" w:color="auto"/>
        <w:left w:val="none" w:sz="0" w:space="0" w:color="auto"/>
        <w:bottom w:val="none" w:sz="0" w:space="0" w:color="auto"/>
        <w:right w:val="none" w:sz="0" w:space="0" w:color="auto"/>
      </w:divBdr>
    </w:div>
    <w:div w:id="1147013035">
      <w:bodyDiv w:val="1"/>
      <w:marLeft w:val="0"/>
      <w:marRight w:val="0"/>
      <w:marTop w:val="0"/>
      <w:marBottom w:val="0"/>
      <w:divBdr>
        <w:top w:val="none" w:sz="0" w:space="0" w:color="auto"/>
        <w:left w:val="none" w:sz="0" w:space="0" w:color="auto"/>
        <w:bottom w:val="none" w:sz="0" w:space="0" w:color="auto"/>
        <w:right w:val="none" w:sz="0" w:space="0" w:color="auto"/>
      </w:divBdr>
    </w:div>
    <w:div w:id="1160541449">
      <w:bodyDiv w:val="1"/>
      <w:marLeft w:val="0"/>
      <w:marRight w:val="0"/>
      <w:marTop w:val="0"/>
      <w:marBottom w:val="0"/>
      <w:divBdr>
        <w:top w:val="none" w:sz="0" w:space="0" w:color="auto"/>
        <w:left w:val="none" w:sz="0" w:space="0" w:color="auto"/>
        <w:bottom w:val="none" w:sz="0" w:space="0" w:color="auto"/>
        <w:right w:val="none" w:sz="0" w:space="0" w:color="auto"/>
      </w:divBdr>
    </w:div>
    <w:div w:id="13636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9C0A-B7E0-496B-A9B2-14FD421F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12</Pages>
  <Words>4208</Words>
  <Characters>23989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67</cp:revision>
  <cp:lastPrinted>2021-09-07T14:15:00Z</cp:lastPrinted>
  <dcterms:created xsi:type="dcterms:W3CDTF">2018-09-08T18:49:00Z</dcterms:created>
  <dcterms:modified xsi:type="dcterms:W3CDTF">2021-09-07T14:16:00Z</dcterms:modified>
</cp:coreProperties>
</file>